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378" w:rsidRDefault="00B14378" w:rsidP="00B45791">
      <w:pPr>
        <w:pStyle w:val="a7"/>
        <w:rPr>
          <w:color w:val="000000"/>
          <w:sz w:val="28"/>
          <w:szCs w:val="28"/>
          <w:shd w:val="clear" w:color="auto" w:fill="F7F7F6"/>
        </w:rPr>
      </w:pPr>
    </w:p>
    <w:p w:rsidR="00B14378" w:rsidRDefault="00B14378" w:rsidP="00B45791">
      <w:pPr>
        <w:pStyle w:val="a7"/>
        <w:rPr>
          <w:color w:val="000000"/>
          <w:sz w:val="28"/>
          <w:szCs w:val="28"/>
          <w:shd w:val="clear" w:color="auto" w:fill="F7F7F6"/>
        </w:rPr>
      </w:pPr>
    </w:p>
    <w:p w:rsidR="00B14378" w:rsidRDefault="00B14378" w:rsidP="00B45791">
      <w:pPr>
        <w:pStyle w:val="a7"/>
        <w:rPr>
          <w:color w:val="000000"/>
          <w:sz w:val="28"/>
          <w:szCs w:val="28"/>
          <w:shd w:val="clear" w:color="auto" w:fill="F7F7F6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B729D5">
        <w:rPr>
          <w:rFonts w:ascii="Times New Roman" w:hAnsi="Times New Roman" w:cs="Times New Roman"/>
          <w:sz w:val="28"/>
          <w:szCs w:val="28"/>
        </w:rPr>
        <w:t>Рабочая программа</w:t>
      </w:r>
      <w:r>
        <w:rPr>
          <w:rFonts w:ascii="Times New Roman" w:hAnsi="Times New Roman"/>
          <w:i/>
          <w:sz w:val="32"/>
          <w:szCs w:val="32"/>
        </w:rPr>
        <w:t xml:space="preserve">        </w:t>
      </w:r>
    </w:p>
    <w:p w:rsidR="00B14378" w:rsidRPr="00B14378" w:rsidRDefault="00E94DBD" w:rsidP="00B14378">
      <w:pPr>
        <w:pStyle w:val="a7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B14378" w:rsidRPr="00B14378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</w:t>
      </w:r>
      <w:r w:rsidR="00B14378" w:rsidRPr="00B14378">
        <w:rPr>
          <w:sz w:val="28"/>
          <w:szCs w:val="28"/>
        </w:rPr>
        <w:t xml:space="preserve"> элективного курса «Секреты грамотного письма» </w:t>
      </w:r>
    </w:p>
    <w:p w:rsidR="00B14378" w:rsidRPr="00B14378" w:rsidRDefault="00E94DBD" w:rsidP="00B14378">
      <w:pPr>
        <w:pStyle w:val="a7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B14378" w:rsidRPr="00B14378">
        <w:rPr>
          <w:sz w:val="28"/>
          <w:szCs w:val="28"/>
        </w:rPr>
        <w:t xml:space="preserve">по русскому языку </w:t>
      </w:r>
      <w:r>
        <w:rPr>
          <w:sz w:val="28"/>
          <w:szCs w:val="28"/>
        </w:rPr>
        <w:t xml:space="preserve"> </w:t>
      </w:r>
      <w:r w:rsidR="00D41E5F">
        <w:rPr>
          <w:sz w:val="28"/>
          <w:szCs w:val="28"/>
        </w:rPr>
        <w:t>для 9</w:t>
      </w:r>
      <w:r w:rsidR="00B14378" w:rsidRPr="00B14378">
        <w:rPr>
          <w:sz w:val="28"/>
          <w:szCs w:val="28"/>
        </w:rPr>
        <w:t xml:space="preserve"> класса</w:t>
      </w: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4DBD" w:rsidRDefault="00E94DBD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4DBD" w:rsidRDefault="00E94DBD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4DBD" w:rsidRDefault="00E94DBD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4DBD" w:rsidRDefault="00E94DBD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14378" w:rsidRDefault="00B14378" w:rsidP="00B143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5791" w:rsidRPr="00E94DBD" w:rsidRDefault="00B14378" w:rsidP="00E94D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2018-2019 учебный год</w:t>
      </w:r>
    </w:p>
    <w:p w:rsidR="004A2676" w:rsidRDefault="004A2676" w:rsidP="004A26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</w:t>
      </w:r>
      <w:r w:rsidR="00663C1C">
        <w:rPr>
          <w:rFonts w:ascii="Times New Roman" w:hAnsi="Times New Roman"/>
          <w:sz w:val="28"/>
          <w:szCs w:val="28"/>
        </w:rPr>
        <w:t xml:space="preserve"> </w:t>
      </w:r>
      <w:r w:rsidR="0035358E">
        <w:rPr>
          <w:rFonts w:ascii="Times New Roman" w:hAnsi="Times New Roman"/>
          <w:sz w:val="28"/>
          <w:szCs w:val="28"/>
        </w:rPr>
        <w:t xml:space="preserve">    </w:t>
      </w:r>
      <w:r w:rsidR="00663C1C">
        <w:rPr>
          <w:rFonts w:ascii="Times New Roman" w:hAnsi="Times New Roman"/>
          <w:sz w:val="28"/>
          <w:szCs w:val="28"/>
        </w:rPr>
        <w:t xml:space="preserve">  </w:t>
      </w:r>
      <w:r w:rsidRPr="00C80432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t>1</w:t>
      </w:r>
      <w:r w:rsidR="008067C3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val="en-US" w:eastAsia="ru-RU"/>
        </w:rPr>
        <w:t>I</w:t>
      </w:r>
      <w:r w:rsidRPr="00C80432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t>. Пояснительная записка.</w:t>
      </w:r>
    </w:p>
    <w:p w:rsidR="00FC70A8" w:rsidRPr="004A2676" w:rsidRDefault="00FC70A8" w:rsidP="004A267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C70A8" w:rsidRPr="00FC70A8" w:rsidRDefault="00875578" w:rsidP="00FC70A8">
      <w:pPr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="00FC70A8" w:rsidRPr="00FC70A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Данная рабочая программа</w:t>
      </w:r>
      <w:r w:rsidR="00FC70A8" w:rsidRPr="00FC70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ориентирована на учащихся 9 класса и реализуется на основе нормативных  документов:</w:t>
      </w:r>
    </w:p>
    <w:p w:rsidR="00FC70A8" w:rsidRPr="00FC70A8" w:rsidRDefault="00FC70A8" w:rsidP="00FC70A8">
      <w:pPr>
        <w:rPr>
          <w:rFonts w:ascii="Times New Roman" w:eastAsia="Calibri" w:hAnsi="Times New Roman" w:cs="Times New Roman"/>
          <w:sz w:val="24"/>
          <w:szCs w:val="24"/>
        </w:rPr>
      </w:pPr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     -</w:t>
      </w:r>
      <w:r w:rsidRPr="00FC70A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Федерального </w:t>
      </w:r>
      <w:r w:rsidR="00875578">
        <w:rPr>
          <w:rFonts w:ascii="Times New Roman" w:eastAsia="Calibri" w:hAnsi="Times New Roman" w:cs="Times New Roman"/>
          <w:sz w:val="24"/>
          <w:szCs w:val="24"/>
        </w:rPr>
        <w:t>компонента</w:t>
      </w:r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государственного образовательного стандарта  основного общего образования по русскому языку;</w:t>
      </w:r>
    </w:p>
    <w:p w:rsidR="00FC70A8" w:rsidRPr="00FC70A8" w:rsidRDefault="00FC70A8" w:rsidP="00FC70A8">
      <w:pPr>
        <w:spacing w:after="0" w:line="240" w:lineRule="auto"/>
        <w:ind w:right="9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0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-  Программа по русскому языку: 5-11 классы общеобразовательных учреждений» под редакцией Л.З.Шакировой в соответствии с Обязательным минимумом содержания среднего (полного) общего образования.  2003 год;</w:t>
      </w:r>
    </w:p>
    <w:p w:rsidR="00FC70A8" w:rsidRPr="00FC70A8" w:rsidRDefault="00FC70A8" w:rsidP="00FC70A8">
      <w:pPr>
        <w:rPr>
          <w:rFonts w:ascii="Times New Roman" w:eastAsia="Calibri" w:hAnsi="Times New Roman" w:cs="Times New Roman"/>
          <w:sz w:val="24"/>
          <w:szCs w:val="24"/>
        </w:rPr>
      </w:pPr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     - Основно</w:t>
      </w:r>
      <w:r w:rsidR="00875578">
        <w:rPr>
          <w:rFonts w:ascii="Times New Roman" w:eastAsia="Calibri" w:hAnsi="Times New Roman" w:cs="Times New Roman"/>
          <w:sz w:val="24"/>
          <w:szCs w:val="24"/>
        </w:rPr>
        <w:t xml:space="preserve">й образовательной программы по ФКГОС </w:t>
      </w:r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МБОУ </w:t>
      </w:r>
      <w:proofErr w:type="spellStart"/>
      <w:r w:rsidRPr="00FC70A8">
        <w:rPr>
          <w:rFonts w:ascii="Times New Roman" w:eastAsia="Calibri" w:hAnsi="Times New Roman" w:cs="Times New Roman"/>
          <w:sz w:val="24"/>
          <w:szCs w:val="24"/>
        </w:rPr>
        <w:t>Среднетиганской</w:t>
      </w:r>
      <w:proofErr w:type="spellEnd"/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 СОШ Алексеевского  муниципального   района РТ;</w:t>
      </w:r>
    </w:p>
    <w:p w:rsidR="004A2676" w:rsidRDefault="00FC70A8" w:rsidP="00FC70A8">
      <w:pPr>
        <w:rPr>
          <w:rFonts w:ascii="Times New Roman" w:eastAsia="Calibri" w:hAnsi="Times New Roman" w:cs="Times New Roman"/>
          <w:sz w:val="24"/>
          <w:szCs w:val="24"/>
        </w:rPr>
      </w:pPr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     - </w:t>
      </w:r>
      <w:r w:rsidRPr="00FC70A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Учебного  плана  МБОУ  </w:t>
      </w:r>
      <w:proofErr w:type="spellStart"/>
      <w:r w:rsidRPr="00FC70A8">
        <w:rPr>
          <w:rFonts w:ascii="Times New Roman" w:eastAsia="Calibri" w:hAnsi="Times New Roman" w:cs="Times New Roman"/>
          <w:color w:val="000000"/>
          <w:sz w:val="24"/>
          <w:szCs w:val="24"/>
        </w:rPr>
        <w:t>Среднетиганской</w:t>
      </w:r>
      <w:proofErr w:type="spellEnd"/>
      <w:r w:rsidRPr="00FC70A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СОШ</w:t>
      </w:r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   Алексеевского муниципального района Республики Татарстан </w:t>
      </w:r>
      <w:r w:rsidRPr="00FC70A8">
        <w:rPr>
          <w:rFonts w:ascii="Times New Roman" w:eastAsia="Calibri" w:hAnsi="Times New Roman" w:cs="Times New Roman"/>
          <w:color w:val="000000"/>
          <w:kern w:val="36"/>
          <w:sz w:val="24"/>
          <w:szCs w:val="24"/>
          <w:lang w:val="tt-RU"/>
        </w:rPr>
        <w:t>на 2018-2019 учебный год,</w:t>
      </w:r>
      <w:r w:rsidRPr="00FC70A8">
        <w:rPr>
          <w:rFonts w:ascii="Times New Roman" w:eastAsia="Calibri" w:hAnsi="Times New Roman" w:cs="Times New Roman"/>
          <w:sz w:val="24"/>
          <w:szCs w:val="24"/>
        </w:rPr>
        <w:t xml:space="preserve">  утвержденного на педсовете  приказо</w:t>
      </w:r>
      <w:r>
        <w:rPr>
          <w:rFonts w:ascii="Times New Roman" w:eastAsia="Calibri" w:hAnsi="Times New Roman" w:cs="Times New Roman"/>
          <w:sz w:val="24"/>
          <w:szCs w:val="24"/>
        </w:rPr>
        <w:t>м  № 64 о/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от 31.08. 2018 года.</w:t>
      </w:r>
    </w:p>
    <w:p w:rsidR="00FC70A8" w:rsidRDefault="00FC70A8" w:rsidP="00FC70A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70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C70A8" w:rsidRPr="00FC70A8" w:rsidRDefault="00FC70A8" w:rsidP="00FC70A8">
      <w:pPr>
        <w:rPr>
          <w:rFonts w:ascii="Times New Roman" w:eastAsia="Calibri" w:hAnsi="Times New Roman" w:cs="Times New Roman"/>
          <w:sz w:val="24"/>
          <w:szCs w:val="24"/>
        </w:rPr>
      </w:pPr>
      <w:r w:rsidRPr="00FC70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ФИПИ. Рус язык ОГЭ-2019 Типовые экзамен варианты </w:t>
      </w:r>
      <w:proofErr w:type="spellStart"/>
      <w:r w:rsidRPr="00FC70A8">
        <w:rPr>
          <w:rFonts w:ascii="Times New Roman" w:eastAsia="Times New Roman" w:hAnsi="Times New Roman" w:cs="Times New Roman"/>
          <w:sz w:val="24"/>
          <w:szCs w:val="24"/>
          <w:lang w:eastAsia="ru-RU"/>
        </w:rPr>
        <w:t>И.П.Цыбуль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</w:t>
      </w:r>
      <w:proofErr w:type="spellEnd"/>
      <w:r w:rsidRPr="00FC70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FC70A8">
        <w:rPr>
          <w:rFonts w:ascii="Times New Roman" w:eastAsia="Times New Roman" w:hAnsi="Times New Roman" w:cs="Times New Roman"/>
          <w:sz w:val="24"/>
          <w:szCs w:val="24"/>
          <w:lang w:eastAsia="ru-RU"/>
        </w:rPr>
        <w:t>ЕВ</w:t>
      </w:r>
      <w:proofErr w:type="gramStart"/>
      <w:r w:rsidRPr="00FC70A8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 w:rsidRPr="00FC70A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 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Элективный курс «Секреты грамотного письма» рассчитан на учащихся 9 класса общеобразовательных школ. Он дополняет программу русского языка 5-9 классов, корректирует ее в соответствие с требованиями и моделями заданий ОГЭ 201</w:t>
      </w: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9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г.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  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В данной пр</w:t>
      </w: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ограмме элективного курса большое внимание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уделяется обучению написания сжатого изложения. В современных программах нет законченной, логически обоснованной системы работы по обучению создания сжатых текстов. В существующих программах не определен круг специальных речевых умений, не описаны требования, предъявляемые к сжатым изложениям школьников. Все это вызывает необходимость создания системы работы с учащимися по подготовке к итоговой аттестации в новой форме. Элективный курс позволяет подробно рассмотреть все этапы работы над сжатым изложением, учащиеся получают больше возможности попрактиковаться в написании сжатого изложения.</w:t>
      </w:r>
    </w:p>
    <w:p w:rsidR="0035358E" w:rsidRPr="0035358E" w:rsidRDefault="0035358E" w:rsidP="0035358E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 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Программа элективного курса предусматривает также обучение учащихся написанию </w:t>
      </w: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сочинения - рассуждения. Данному виду работы по развитию речи в программе русского языка 5-9 класса также не уделяется достаточного внимания, и это не затрудняет подготовку учащихся к выполнению заданий 15-1,2,3.</w:t>
      </w:r>
    </w:p>
    <w:p w:rsidR="004A2676" w:rsidRPr="00C80432" w:rsidRDefault="0035358E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 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Данный курс предусматривает работу с текстом, его анализ с точки зрения структуры, стилевой принадлежности и типа речи, средствам речевой выразительности и роли лексических и грамматических явлений в тексте. Кроме того, учащиеся получают больше возможности попрактиковаться в работе с тестовыми заданиями, используя рабочие тетради под редакцией И.П. </w:t>
      </w:r>
      <w:proofErr w:type="spellStart"/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Цыбулько</w:t>
      </w:r>
      <w:proofErr w:type="spellEnd"/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и Интернет.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Программа составлена с учетом возрастных особенностей и уровня подготовленности учащихся, она ориентирована на развитие логического мышления, предметных умений и творческих способностей учащихся.</w:t>
      </w:r>
    </w:p>
    <w:p w:rsidR="00CC685D" w:rsidRDefault="00111A3F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7"/>
          <w:u w:val="single"/>
          <w:lang w:eastAsia="ru-RU"/>
        </w:rPr>
        <w:t xml:space="preserve"> </w:t>
      </w:r>
      <w:r w:rsidR="004A2676" w:rsidRPr="00FD1919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7"/>
          <w:u w:val="single"/>
          <w:lang w:eastAsia="ru-RU"/>
        </w:rPr>
        <w:t>Цель: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 </w:t>
      </w:r>
      <w:r w:rsidR="00CC685D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развитие речи учащихся, повышение грамотности.</w:t>
      </w:r>
    </w:p>
    <w:p w:rsidR="008067C3" w:rsidRPr="00111A3F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111A3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7"/>
          <w:u w:val="single"/>
          <w:lang w:eastAsia="ru-RU"/>
        </w:rPr>
        <w:t>Основная задача курса</w:t>
      </w:r>
      <w:r w:rsidR="00111A3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:   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выяснить, как усвоен курс русского языка и </w:t>
      </w:r>
      <w:proofErr w:type="gramStart"/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организовать</w:t>
      </w:r>
      <w:proofErr w:type="gramEnd"/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серьезную подготовку по трудным темам программы.</w:t>
      </w:r>
    </w:p>
    <w:p w:rsidR="008067C3" w:rsidRPr="00C80432" w:rsidRDefault="00111A3F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</w:t>
      </w:r>
      <w:r w:rsidR="008067C3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Подготовительный процесс повторяет логику самого экзамена:</w:t>
      </w:r>
    </w:p>
    <w:p w:rsidR="008067C3" w:rsidRPr="00C80432" w:rsidRDefault="00111A3F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</w:t>
      </w:r>
      <w:r w:rsidR="008067C3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- подготовка к написанию сжатого изложения;</w:t>
      </w:r>
    </w:p>
    <w:p w:rsidR="008067C3" w:rsidRPr="00C80432" w:rsidRDefault="00111A3F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lastRenderedPageBreak/>
        <w:t xml:space="preserve">     </w:t>
      </w:r>
      <w:r w:rsidR="008067C3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- анализ текста с опорой на знания по основным разделам программы;</w:t>
      </w:r>
    </w:p>
    <w:p w:rsidR="008067C3" w:rsidRDefault="00111A3F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</w:t>
      </w:r>
      <w:bookmarkStart w:id="0" w:name="_GoBack"/>
      <w:bookmarkEnd w:id="0"/>
      <w:r w:rsidR="008067C3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- подготовка к написанию сочинения-рассуждения</w:t>
      </w:r>
      <w:r w:rsidR="00875578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;</w:t>
      </w:r>
    </w:p>
    <w:p w:rsidR="0048795E" w:rsidRDefault="0048795E" w:rsidP="0048795E">
      <w:pPr>
        <w:pStyle w:val="a7"/>
      </w:pPr>
      <w:r w:rsidRPr="0048795E">
        <w:rPr>
          <w:rFonts w:eastAsia="Times New Roman"/>
          <w:lang w:eastAsia="ru-RU"/>
        </w:rPr>
        <w:t xml:space="preserve">    - </w:t>
      </w:r>
      <w:r w:rsidRPr="0048795E">
        <w:t>знакомство учащихся с научными основами пр</w:t>
      </w:r>
      <w:r>
        <w:t>офессионального самоопределения;</w:t>
      </w:r>
      <w:r w:rsidRPr="0048795E">
        <w:t xml:space="preserve">                           </w:t>
      </w:r>
      <w:r>
        <w:t xml:space="preserve">  </w:t>
      </w:r>
    </w:p>
    <w:p w:rsidR="0048795E" w:rsidRPr="0048795E" w:rsidRDefault="0048795E" w:rsidP="0048795E">
      <w:pPr>
        <w:pStyle w:val="a7"/>
        <w:rPr>
          <w:rFonts w:eastAsiaTheme="minorHAnsi"/>
        </w:rPr>
      </w:pPr>
      <w:r>
        <w:t xml:space="preserve">     - </w:t>
      </w:r>
      <w:r w:rsidRPr="0048795E">
        <w:t>повышение профес</w:t>
      </w:r>
      <w:r>
        <w:t>сиональной грамотности учащихся;</w:t>
      </w:r>
    </w:p>
    <w:p w:rsidR="0048795E" w:rsidRPr="0048795E" w:rsidRDefault="0048795E" w:rsidP="0048795E">
      <w:pPr>
        <w:pStyle w:val="a7"/>
      </w:pPr>
      <w:r>
        <w:t xml:space="preserve">     - ф</w:t>
      </w:r>
      <w:r w:rsidRPr="0048795E">
        <w:t>ормирование у учащихся профессиональной направленности, профессионального самосознания и призвания, положительного отношения к себе как субъекту будуще</w:t>
      </w:r>
      <w:r>
        <w:t>й профессиональной деятельности;</w:t>
      </w:r>
    </w:p>
    <w:p w:rsidR="0048795E" w:rsidRPr="0048795E" w:rsidRDefault="001A1694" w:rsidP="0048795E">
      <w:pPr>
        <w:pStyle w:val="a7"/>
      </w:pPr>
      <w:r>
        <w:t xml:space="preserve">     - </w:t>
      </w:r>
      <w:r w:rsidR="0048795E">
        <w:t>р</w:t>
      </w:r>
      <w:r w:rsidR="0048795E" w:rsidRPr="0048795E">
        <w:t>азвитие у учащихся умения анализировать профессии и профессиональную деятельность и соотносить свои спосо</w:t>
      </w:r>
      <w:r>
        <w:t>бности с требованиями профессии;</w:t>
      </w:r>
    </w:p>
    <w:p w:rsidR="0048795E" w:rsidRPr="0048795E" w:rsidRDefault="001A1694" w:rsidP="0048795E">
      <w:pPr>
        <w:pStyle w:val="a7"/>
      </w:pPr>
      <w:r>
        <w:t xml:space="preserve">     - ф</w:t>
      </w:r>
      <w:r w:rsidR="0048795E" w:rsidRPr="0048795E">
        <w:t>ормирование потребности в профессиональном самосовершенствовании.</w:t>
      </w:r>
    </w:p>
    <w:p w:rsidR="0048795E" w:rsidRPr="0048795E" w:rsidRDefault="0048795E" w:rsidP="0048795E">
      <w:pPr>
        <w:pStyle w:val="a7"/>
        <w:rPr>
          <w:rFonts w:eastAsia="Times New Roman"/>
          <w:lang w:eastAsia="ru-RU"/>
        </w:rPr>
      </w:pPr>
    </w:p>
    <w:p w:rsidR="008067C3" w:rsidRPr="00C80432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8067C3"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t xml:space="preserve"> Место </w:t>
      </w:r>
      <w:r w:rsidRPr="00E94DBD">
        <w:rPr>
          <w:rFonts w:ascii="Times New Roman" w:hAnsi="Times New Roman" w:cs="Times New Roman"/>
          <w:sz w:val="24"/>
          <w:szCs w:val="24"/>
        </w:rPr>
        <w:t>элективного курса</w:t>
      </w:r>
      <w:r w:rsidRPr="00C80432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t xml:space="preserve"> «</w:t>
      </w:r>
      <w:r w:rsidRPr="00E94DBD">
        <w:rPr>
          <w:rFonts w:ascii="Times New Roman" w:hAnsi="Times New Roman"/>
          <w:i/>
          <w:sz w:val="28"/>
          <w:szCs w:val="28"/>
        </w:rPr>
        <w:t>Секреты грамотного письма</w:t>
      </w:r>
      <w:r w:rsidRPr="00C80432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t>» в учебном плане</w:t>
      </w:r>
    </w:p>
    <w:p w:rsidR="008067C3" w:rsidRPr="00C80432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Программа курса рассчитана на 34 часа из расчета 1 час в неделю.</w:t>
      </w:r>
    </w:p>
    <w:p w:rsidR="008067C3" w:rsidRPr="00C80432" w:rsidRDefault="00111A3F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    </w:t>
      </w:r>
      <w:r w:rsidR="008067C3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Темы элективного курса соотносятся как с основными разделами школьной программы изучения русского языка, так и с заданиями контрольно-измерительных материалов ОГЭ</w:t>
      </w:r>
    </w:p>
    <w:p w:rsidR="008067C3" w:rsidRPr="00C80432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Программа элективного курса «Секреты грамотного письма» состоит из </w:t>
      </w: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че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ы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рех основных разделов:</w:t>
      </w:r>
    </w:p>
    <w:tbl>
      <w:tblPr>
        <w:tblpPr w:leftFromText="180" w:rightFromText="180" w:vertAnchor="text" w:tblpX="3784" w:tblpY="1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</w:tblGrid>
      <w:tr w:rsidR="00875578" w:rsidTr="00875578">
        <w:trPr>
          <w:trHeight w:val="1065"/>
        </w:trPr>
        <w:tc>
          <w:tcPr>
            <w:tcW w:w="324" w:type="dxa"/>
            <w:tcBorders>
              <w:top w:val="nil"/>
              <w:bottom w:val="nil"/>
              <w:right w:val="nil"/>
            </w:tcBorders>
          </w:tcPr>
          <w:p w:rsidR="00875578" w:rsidRDefault="00875578" w:rsidP="0087557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7"/>
                <w:lang w:eastAsia="ru-RU"/>
              </w:rPr>
              <w:t xml:space="preserve">     0,75ч.</w:t>
            </w:r>
          </w:p>
        </w:tc>
      </w:tr>
    </w:tbl>
    <w:p w:rsidR="008067C3" w:rsidRPr="00C80432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1.Сжатое изложение.</w:t>
      </w:r>
    </w:p>
    <w:p w:rsidR="008067C3" w:rsidRPr="00C80432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2.Сочинение - рассуждение.</w:t>
      </w:r>
    </w:p>
    <w:p w:rsidR="008067C3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Реше</w:t>
      </w: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ние тестовых заданий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.</w:t>
      </w:r>
    </w:p>
    <w:p w:rsidR="008067C3" w:rsidRPr="00FC70A8" w:rsidRDefault="008067C3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4. Мой выбор. Занятия, направленные на профессиональное </w:t>
      </w:r>
      <w:r w:rsidR="00875578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ориентирование учащихся 9 </w:t>
      </w:r>
      <w:proofErr w:type="spellStart"/>
      <w:r w:rsidR="00875578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.</w:t>
      </w:r>
      <w:r w:rsidR="00875578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-</w:t>
      </w:r>
      <w:r w:rsidR="001A1694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</w:t>
      </w:r>
      <w:r w:rsidR="00875578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0,25 ч.</w:t>
      </w:r>
    </w:p>
    <w:p w:rsidR="0035358E" w:rsidRPr="008067C3" w:rsidRDefault="0035358E" w:rsidP="004A2676">
      <w:pPr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t xml:space="preserve">        </w:t>
      </w:r>
      <w:r w:rsidRPr="00C80432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t>II</w:t>
      </w:r>
      <w:r w:rsidR="008067C3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val="en-US" w:eastAsia="ru-RU"/>
        </w:rPr>
        <w:t>I</w:t>
      </w:r>
      <w:r w:rsidRPr="00C80432">
        <w:rPr>
          <w:rFonts w:ascii="Times New Roman" w:eastAsia="Times New Roman" w:hAnsi="Times New Roman" w:cs="Times New Roman"/>
          <w:b/>
          <w:bCs/>
          <w:color w:val="000000"/>
          <w:sz w:val="24"/>
          <w:szCs w:val="27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7C3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элективного курса</w:t>
      </w:r>
    </w:p>
    <w:p w:rsidR="004A2676" w:rsidRPr="00C80432" w:rsidRDefault="0035358E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 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В ходе занятий учащиеся должны научиться:</w:t>
      </w:r>
    </w:p>
    <w:p w:rsidR="004A2676" w:rsidRPr="0035358E" w:rsidRDefault="0035358E" w:rsidP="0035358E">
      <w:pPr>
        <w:pStyle w:val="a7"/>
        <w:rPr>
          <w:sz w:val="20"/>
          <w:szCs w:val="21"/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>грамотно писать сжатое изложение публицистического стиля;</w:t>
      </w:r>
    </w:p>
    <w:p w:rsidR="004A2676" w:rsidRPr="0035358E" w:rsidRDefault="0035358E" w:rsidP="0035358E">
      <w:pPr>
        <w:pStyle w:val="a7"/>
        <w:rPr>
          <w:sz w:val="20"/>
          <w:szCs w:val="21"/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>владеть формами обработки информации исходного текста;</w:t>
      </w:r>
    </w:p>
    <w:p w:rsidR="0035358E" w:rsidRDefault="0035358E" w:rsidP="0035358E">
      <w:pPr>
        <w:pStyle w:val="a7"/>
        <w:rPr>
          <w:lang w:eastAsia="ru-RU"/>
        </w:rPr>
      </w:pPr>
      <w:r>
        <w:rPr>
          <w:lang w:eastAsia="ru-RU"/>
        </w:rPr>
        <w:t xml:space="preserve">  - </w:t>
      </w:r>
      <w:r w:rsidR="004A2676" w:rsidRPr="00C80432">
        <w:rPr>
          <w:lang w:eastAsia="ru-RU"/>
        </w:rPr>
        <w:t>через систему практических заданий и тренингов повторить, расширить и систематизировать знания учащихся по грамматике, орфографии, пунктуации и текстологии, проверяемых в ходе</w:t>
      </w:r>
      <w:proofErr w:type="gramStart"/>
      <w:r w:rsidR="004A2676" w:rsidRPr="00C80432">
        <w:rPr>
          <w:lang w:eastAsia="ru-RU"/>
        </w:rPr>
        <w:t xml:space="preserve"> </w:t>
      </w:r>
      <w:r>
        <w:rPr>
          <w:lang w:eastAsia="ru-RU"/>
        </w:rPr>
        <w:t xml:space="preserve">   --</w:t>
      </w:r>
      <w:proofErr w:type="gramEnd"/>
    </w:p>
    <w:p w:rsidR="004A2676" w:rsidRPr="0035358E" w:rsidRDefault="0035358E" w:rsidP="0035358E">
      <w:pPr>
        <w:pStyle w:val="a7"/>
        <w:rPr>
          <w:sz w:val="20"/>
          <w:szCs w:val="21"/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>пр</w:t>
      </w:r>
      <w:r w:rsidR="00A90E6B">
        <w:rPr>
          <w:lang w:eastAsia="ru-RU"/>
        </w:rPr>
        <w:t>оведения экзамена в новой форме</w:t>
      </w:r>
      <w:r w:rsidR="004A2676" w:rsidRPr="0035358E">
        <w:rPr>
          <w:lang w:eastAsia="ru-RU"/>
        </w:rPr>
        <w:t>;</w:t>
      </w:r>
    </w:p>
    <w:p w:rsidR="004A2676" w:rsidRPr="0035358E" w:rsidRDefault="0035358E" w:rsidP="0035358E">
      <w:pPr>
        <w:pStyle w:val="a7"/>
        <w:rPr>
          <w:sz w:val="20"/>
          <w:szCs w:val="21"/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>работать с тестовыми заданиями;</w:t>
      </w:r>
    </w:p>
    <w:p w:rsidR="004A2676" w:rsidRPr="0035358E" w:rsidRDefault="0035358E" w:rsidP="0035358E">
      <w:pPr>
        <w:pStyle w:val="a7"/>
        <w:rPr>
          <w:sz w:val="20"/>
          <w:szCs w:val="21"/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>определять роль лексических и грамматических явлений в тексте;</w:t>
      </w:r>
    </w:p>
    <w:p w:rsidR="004A2676" w:rsidRPr="0035358E" w:rsidRDefault="0035358E" w:rsidP="0035358E">
      <w:pPr>
        <w:pStyle w:val="a7"/>
        <w:rPr>
          <w:sz w:val="20"/>
          <w:szCs w:val="21"/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>уметь правильно подбирать примеры-аргументы при написании сочинения;</w:t>
      </w:r>
    </w:p>
    <w:p w:rsidR="004A2676" w:rsidRPr="0035358E" w:rsidRDefault="0035358E" w:rsidP="0035358E">
      <w:pPr>
        <w:pStyle w:val="a7"/>
        <w:rPr>
          <w:sz w:val="20"/>
          <w:szCs w:val="21"/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>четко соблюдать инструкции, сопровождающие задание;</w:t>
      </w:r>
    </w:p>
    <w:p w:rsidR="004A2676" w:rsidRPr="0035358E" w:rsidRDefault="0035358E" w:rsidP="0035358E">
      <w:pPr>
        <w:pStyle w:val="a7"/>
        <w:rPr>
          <w:sz w:val="20"/>
          <w:szCs w:val="21"/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>самостоятельно ограничивать временные рамки на выполнение заданий;</w:t>
      </w:r>
    </w:p>
    <w:p w:rsidR="004A2676" w:rsidRDefault="0035358E" w:rsidP="0035358E">
      <w:pPr>
        <w:pStyle w:val="a7"/>
        <w:rPr>
          <w:lang w:eastAsia="ru-RU"/>
        </w:rPr>
      </w:pPr>
      <w:r>
        <w:rPr>
          <w:lang w:eastAsia="ru-RU"/>
        </w:rPr>
        <w:t xml:space="preserve">  - </w:t>
      </w:r>
      <w:r w:rsidR="004A2676" w:rsidRPr="0035358E">
        <w:rPr>
          <w:lang w:eastAsia="ru-RU"/>
        </w:rPr>
        <w:t xml:space="preserve">работать с </w:t>
      </w:r>
      <w:r w:rsidR="00A90E6B">
        <w:rPr>
          <w:lang w:eastAsia="ru-RU"/>
        </w:rPr>
        <w:t>бланками экзаменационной работы;</w:t>
      </w:r>
    </w:p>
    <w:p w:rsidR="0035358E" w:rsidRPr="00A90E6B" w:rsidRDefault="00A90E6B" w:rsidP="00A90E6B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>
        <w:rPr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- научиться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объективно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оценить свои способности, индивидуальные особенности, возможности;            - научиться самостоятельно добывать информацию о путях получения профессии.           </w:t>
      </w:r>
    </w:p>
    <w:p w:rsidR="004A2676" w:rsidRDefault="0035358E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На каждом занятии предусматривается теоретическая часть (повторение правил, изучение трудных случаев правописания, определение этапов создания текста) и практическая часть (выполнение различных упражнений, помогающих сформировать языковую, лингвистическую и коммуникативную компетентности; закрепить знания орфографических и пунктуационных правил, приобрести устойчивые навыки).</w:t>
      </w:r>
    </w:p>
    <w:p w:rsidR="0035358E" w:rsidRPr="0055633F" w:rsidRDefault="0035358E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</w:p>
    <w:p w:rsidR="008067C3" w:rsidRPr="008067C3" w:rsidRDefault="008067C3" w:rsidP="008067C3">
      <w:pPr>
        <w:pStyle w:val="a7"/>
        <w:rPr>
          <w:rFonts w:eastAsiaTheme="minorHAnsi"/>
          <w:b/>
        </w:rPr>
      </w:pPr>
      <w:r w:rsidRPr="008067C3">
        <w:rPr>
          <w:b/>
        </w:rPr>
        <w:t xml:space="preserve">                                                </w:t>
      </w:r>
      <w:r w:rsidRPr="008067C3">
        <w:rPr>
          <w:b/>
          <w:lang w:val="en-US"/>
        </w:rPr>
        <w:t>IV</w:t>
      </w:r>
      <w:r w:rsidRPr="008067C3">
        <w:rPr>
          <w:b/>
        </w:rPr>
        <w:t xml:space="preserve">. </w:t>
      </w:r>
      <w:r w:rsidRPr="008067C3">
        <w:rPr>
          <w:b/>
          <w:lang w:val="en-US"/>
        </w:rPr>
        <w:t>C</w:t>
      </w:r>
      <w:proofErr w:type="spellStart"/>
      <w:r w:rsidRPr="008067C3">
        <w:rPr>
          <w:b/>
        </w:rPr>
        <w:t>одержание</w:t>
      </w:r>
      <w:proofErr w:type="spellEnd"/>
      <w:r w:rsidRPr="008067C3">
        <w:rPr>
          <w:b/>
        </w:rPr>
        <w:t xml:space="preserve"> учебного предмета; </w:t>
      </w:r>
    </w:p>
    <w:p w:rsidR="004A2676" w:rsidRPr="008067C3" w:rsidRDefault="008067C3" w:rsidP="008067C3">
      <w:pPr>
        <w:pStyle w:val="a7"/>
        <w:rPr>
          <w:rFonts w:eastAsia="Times New Roman"/>
          <w:b/>
          <w:color w:val="000000"/>
          <w:lang w:eastAsia="ru-RU"/>
        </w:rPr>
      </w:pPr>
      <w:r w:rsidRPr="008067C3">
        <w:rPr>
          <w:rFonts w:eastAsia="Times New Roman"/>
          <w:b/>
          <w:bCs/>
          <w:i/>
          <w:iCs/>
          <w:color w:val="000000"/>
          <w:lang w:eastAsia="ru-RU"/>
        </w:rPr>
        <w:t xml:space="preserve">         </w:t>
      </w:r>
      <w:r w:rsidR="004A2676" w:rsidRPr="008067C3">
        <w:rPr>
          <w:rFonts w:eastAsia="Times New Roman"/>
          <w:b/>
          <w:bCs/>
          <w:i/>
          <w:iCs/>
          <w:color w:val="000000"/>
          <w:lang w:eastAsia="ru-RU"/>
        </w:rPr>
        <w:t>Подготовка к сжатому изложению</w:t>
      </w:r>
    </w:p>
    <w:p w:rsidR="004A2676" w:rsidRPr="00C80432" w:rsidRDefault="00FD1919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Н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аписание сжатого изложения по тексту публицистического стиля. </w:t>
      </w:r>
      <w:proofErr w:type="gramStart"/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Сжатое изложение – это форма обработки информации исходного текста, позволяющая проверить комплекс необходимых жизненных умений, важнейшими из которых являются следующие:</w:t>
      </w:r>
      <w:proofErr w:type="gramEnd"/>
    </w:p>
    <w:p w:rsidR="004A2676" w:rsidRPr="00C80432" w:rsidRDefault="004A2676" w:rsidP="004A2676">
      <w:pPr>
        <w:numPr>
          <w:ilvl w:val="0"/>
          <w:numId w:val="4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умение точно определять круг предметов и явлений действительности, отражаемой в тексте;</w:t>
      </w:r>
    </w:p>
    <w:p w:rsidR="004A2676" w:rsidRPr="00C80432" w:rsidRDefault="004A2676" w:rsidP="004A2676">
      <w:pPr>
        <w:numPr>
          <w:ilvl w:val="0"/>
          <w:numId w:val="4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lastRenderedPageBreak/>
        <w:t>умение адекватно воспринимать авторский замысел;</w:t>
      </w:r>
    </w:p>
    <w:p w:rsidR="004A2676" w:rsidRPr="00C80432" w:rsidRDefault="004A2676" w:rsidP="004A2676">
      <w:pPr>
        <w:numPr>
          <w:ilvl w:val="0"/>
          <w:numId w:val="4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умение вычленять главное в информации;</w:t>
      </w:r>
    </w:p>
    <w:p w:rsidR="004A2676" w:rsidRPr="00C80432" w:rsidRDefault="004A2676" w:rsidP="004A2676">
      <w:pPr>
        <w:numPr>
          <w:ilvl w:val="0"/>
          <w:numId w:val="4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умение сокращать текст разными способами;</w:t>
      </w:r>
    </w:p>
    <w:p w:rsidR="004A2676" w:rsidRPr="00C80432" w:rsidRDefault="004A2676" w:rsidP="004A2676">
      <w:pPr>
        <w:numPr>
          <w:ilvl w:val="0"/>
          <w:numId w:val="4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умение правильно, точно и лаконично излагать содержание текста;</w:t>
      </w:r>
    </w:p>
    <w:p w:rsidR="004A2676" w:rsidRPr="00C80432" w:rsidRDefault="004A2676" w:rsidP="004A2676">
      <w:pPr>
        <w:numPr>
          <w:ilvl w:val="0"/>
          <w:numId w:val="4"/>
        </w:numPr>
        <w:spacing w:after="150" w:line="240" w:lineRule="auto"/>
        <w:ind w:left="0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умение находить и использовать в разных стилях речи языковые средства обобщённой передачи содержания.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Для эффективности выполнения этого вида работы ученика нужно научить понимать, что любой текст содержит главную и второстепенную информацию. Главная информация – то содержание, без которого авторский замысел будет неясен или искажён. Следовательно, нужно научить воспринимать текст на слух так, чтобы ученик точно понимал его общую тему, проблему, идею, видел авторскую позицию.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Поэтому первые занятия курса посвящены повторению основных понятий: текст, его признаки, микротекст, тема, </w:t>
      </w:r>
      <w:proofErr w:type="spellStart"/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микротема</w:t>
      </w:r>
      <w:proofErr w:type="spellEnd"/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, проблема, основная мысль. При работе с текстами необходимо тренировать учащихся в определении </w:t>
      </w:r>
      <w:proofErr w:type="spellStart"/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микротем</w:t>
      </w:r>
      <w:proofErr w:type="spellEnd"/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, являющихся составной частью общей темы прослушанного текста.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Так как для изложения даются тексты публицистического стиля, нужно подробнее остановиться на особенностях (лексических, морфологических и синтаксических) этого стиля речи, его приметах, а также повторить типы речи, которые могут использоваться в предложенных текстах.</w:t>
      </w:r>
    </w:p>
    <w:p w:rsidR="008067C3" w:rsidRPr="008067C3" w:rsidRDefault="004A2676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При работе над сжатием текста необходимо познакомить учащихся с элементами сжатия (упрощение, сокращение, обобщение). Рекомендуется брать микротексты (1 абзац) и на конкретных примерах отрабатывать приемы сжатия.</w:t>
      </w:r>
    </w:p>
    <w:p w:rsidR="004A2676" w:rsidRPr="008067C3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8067C3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    </w:t>
      </w:r>
      <w:r w:rsidRPr="0055633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</w:t>
      </w:r>
      <w:r w:rsidRPr="008067C3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</w:t>
      </w:r>
      <w:r w:rsidR="004A2676" w:rsidRPr="00C8043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7"/>
          <w:lang w:eastAsia="ru-RU"/>
        </w:rPr>
        <w:t>Подготовка к сочинению-рассуждению</w:t>
      </w:r>
    </w:p>
    <w:p w:rsidR="004A2676" w:rsidRPr="00C80432" w:rsidRDefault="008067C3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8067C3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</w:t>
      </w:r>
      <w:r w:rsidR="00FD1919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Сочинение-рассуждение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проверяет коммуникативную компетенцию учащихся: умение строить собственное высказывание в соответствии с типом речи. При этом не случайно особое внимание уделяется умению аргументировать положения творческой работы, используя прочитанный текст. Именно это </w:t>
      </w:r>
      <w:proofErr w:type="spellStart"/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общеучебное</w:t>
      </w:r>
      <w:proofErr w:type="spellEnd"/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умение необходимо школьникам в дальнейшей образовательной, а часто и в профессиональной деятельности.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Умение отстоять свои позиции, уважительно относиться к себе и своему собеседнику, вести беседу в доказательной манере служит показателем культуры, рационального сознания. Подлинная рациональность, включающая способность аргументации доказательности своей позиции, вовсе не противоречит уровню развития эмоциональной сферы, эстетического сознания. В этом единстве и заключается такое личностное начало, как ответственность за свои взгляды и позиции.</w:t>
      </w:r>
    </w:p>
    <w:p w:rsidR="00CC685D" w:rsidRPr="008067C3" w:rsidRDefault="004A2676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Поэтому в данном курсе особое место отводится подготовке к сочинению-рассуждению. При этом необходимо остановиться на повторении понятий типы речи (повествование, описание, рассуждение), их признаках. Более подробно - на рассуждении (научном), его структуре и особенностях (лексических, морфологических, синтаксических), так как в основе собственного высказывания учащиеся будут использовать именно этот тип речи.</w:t>
      </w:r>
    </w:p>
    <w:p w:rsidR="004A2676" w:rsidRPr="00C80432" w:rsidRDefault="008067C3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8067C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7"/>
          <w:lang w:eastAsia="ru-RU"/>
        </w:rPr>
        <w:t xml:space="preserve">               </w:t>
      </w:r>
      <w:r w:rsidR="004A2676" w:rsidRPr="00C8043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7"/>
          <w:lang w:eastAsia="ru-RU"/>
        </w:rPr>
        <w:t>Подготовка к решению тестовых заданий</w:t>
      </w:r>
    </w:p>
    <w:p w:rsidR="004A2676" w:rsidRPr="00C80432" w:rsidRDefault="008067C3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8067C3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   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Задания</w:t>
      </w:r>
      <w:r w:rsidR="00FD1919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2ой части</w:t>
      </w:r>
      <w:r w:rsidR="004A2676"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проверяют глубину и точность понимания экзаменуемыми содержания исходного текста, выявляют уровень постижения школьниками культурно-ценностных категорий этого текста, а также ориентированы на проверку орфографических знаний и умений.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Задания проверяют комплекс умений, определяющих уровень языковой и лингвистической компетенции 9-классников. Все задания имеют практическую направленность, так как языковые явления, проверяемые ими, составляют необходимую лингвистическую базу владения орфографическими и речевыми нормами.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lastRenderedPageBreak/>
        <w:t>При повторении понятий по фонетике необходимо особое внимание уделить соотношению букв и звуков в словах с разделительными знаками, с непроизносимыми согласными, а также мягким знаком, использующимся для смягчения согласных.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При систематизации знаний орфографических правил в курсе отрабатываются те, которые необходимы на экзамене: правописание приставок, особенно </w:t>
      </w:r>
      <w:proofErr w:type="spellStart"/>
      <w:r w:rsidRPr="00C80432">
        <w:rPr>
          <w:rFonts w:ascii="Times New Roman" w:eastAsia="Times New Roman" w:hAnsi="Times New Roman" w:cs="Times New Roman"/>
          <w:i/>
          <w:iCs/>
          <w:color w:val="000000"/>
          <w:sz w:val="24"/>
          <w:szCs w:val="27"/>
          <w:lang w:eastAsia="ru-RU"/>
        </w:rPr>
        <w:t>пр</w:t>
      </w:r>
      <w:proofErr w:type="gramStart"/>
      <w:r w:rsidRPr="00C80432">
        <w:rPr>
          <w:rFonts w:ascii="Times New Roman" w:eastAsia="Times New Roman" w:hAnsi="Times New Roman" w:cs="Times New Roman"/>
          <w:i/>
          <w:iCs/>
          <w:color w:val="000000"/>
          <w:sz w:val="24"/>
          <w:szCs w:val="27"/>
          <w:lang w:eastAsia="ru-RU"/>
        </w:rPr>
        <w:t>е</w:t>
      </w:r>
      <w:proofErr w:type="spellEnd"/>
      <w:r w:rsidRPr="00C80432">
        <w:rPr>
          <w:rFonts w:ascii="Times New Roman" w:eastAsia="Times New Roman" w:hAnsi="Times New Roman" w:cs="Times New Roman"/>
          <w:i/>
          <w:iCs/>
          <w:color w:val="000000"/>
          <w:sz w:val="24"/>
          <w:szCs w:val="27"/>
          <w:lang w:eastAsia="ru-RU"/>
        </w:rPr>
        <w:t>-</w:t>
      </w:r>
      <w:proofErr w:type="gramEnd"/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 </w:t>
      </w:r>
      <w:proofErr w:type="spellStart"/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и</w:t>
      </w:r>
      <w:r w:rsidRPr="00C80432">
        <w:rPr>
          <w:rFonts w:ascii="Times New Roman" w:eastAsia="Times New Roman" w:hAnsi="Times New Roman" w:cs="Times New Roman"/>
          <w:i/>
          <w:iCs/>
          <w:color w:val="000000"/>
          <w:sz w:val="24"/>
          <w:szCs w:val="27"/>
          <w:lang w:eastAsia="ru-RU"/>
        </w:rPr>
        <w:t>при</w:t>
      </w:r>
      <w:proofErr w:type="spellEnd"/>
      <w:r w:rsidRPr="00C80432">
        <w:rPr>
          <w:rFonts w:ascii="Times New Roman" w:eastAsia="Times New Roman" w:hAnsi="Times New Roman" w:cs="Times New Roman"/>
          <w:i/>
          <w:iCs/>
          <w:color w:val="000000"/>
          <w:sz w:val="24"/>
          <w:szCs w:val="27"/>
          <w:lang w:eastAsia="ru-RU"/>
        </w:rPr>
        <w:t>- </w:t>
      </w: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правописание суффиксов глаголов, прилагательных и наречий, правописание безударной чередующейся гласной в корне.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При обобщении знаний по лексикологии рекомендуется больше работать над синонимами, их видами (стилистическими, текстовыми, смысловыми), над построением синонимических рядов (при выделении доминанты), а также выразительностью речи (метафорами, эпитетами, сравнениями).</w:t>
      </w:r>
    </w:p>
    <w:p w:rsidR="004A2676" w:rsidRPr="00C80432" w:rsidRDefault="004A2676" w:rsidP="004A2676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Работая по темам, связанным с синтаксисом, необходимо подбирать примеры на определение грамматической основы предложения с трудными случаями, например, когда подлежащее выражено синтаксически неделимым словосочетанием, а сказуемое – составное глагольное или составное именное. Особое внимание уделить заданиям по обособленным членам предложения.</w:t>
      </w:r>
    </w:p>
    <w:p w:rsidR="00F60497" w:rsidRPr="0055633F" w:rsidRDefault="004A2676" w:rsidP="008067C3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C80432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В качестве учебного пособия используется для данного элективного курса учебное пособие под редакцией Н.А.Сениной «Русский язык. Подготовка к ОГЭ-2016»</w:t>
      </w:r>
    </w:p>
    <w:p w:rsidR="00F60497" w:rsidRPr="00B27C00" w:rsidRDefault="00111A3F" w:rsidP="00111A3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1"/>
          <w:lang w:eastAsia="ru-RU"/>
        </w:rPr>
        <w:t xml:space="preserve">                                  </w:t>
      </w:r>
      <w:r w:rsidR="00F60497" w:rsidRPr="00B27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разделов учебного предмета</w:t>
      </w:r>
    </w:p>
    <w:p w:rsidR="00F60497" w:rsidRPr="00B27C00" w:rsidRDefault="00F60497" w:rsidP="00F60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7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Введение. Значение курса, его задачи (1 час).</w:t>
      </w:r>
    </w:p>
    <w:p w:rsidR="00F60497" w:rsidRPr="00B27C00" w:rsidRDefault="00F60497" w:rsidP="00F60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0497" w:rsidRPr="00B27C00" w:rsidRDefault="00B71305" w:rsidP="00F60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Текст. Сжатое изложение (7 часов</w:t>
      </w:r>
      <w:r w:rsidR="00F60497" w:rsidRPr="00B27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).</w:t>
      </w:r>
    </w:p>
    <w:p w:rsidR="00F60497" w:rsidRPr="00B27C00" w:rsidRDefault="00F60497" w:rsidP="00F60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Тема. Главная мысль текста. Сжатое изложение. Что такое </w:t>
      </w:r>
      <w:proofErr w:type="spellStart"/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микротема</w:t>
      </w:r>
      <w:proofErr w:type="spellEnd"/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582E63"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Микротемы</w:t>
      </w:r>
      <w:proofErr w:type="spellEnd"/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исходного текста. Абзацное членение текста. Разделение информации на главную и второстепенную, исключение несущественной и второстепенной информации.</w:t>
      </w:r>
      <w:r w:rsidR="00582E63"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Приемы сжатия текста: исключение, обобщение, упрощение.</w:t>
      </w:r>
    </w:p>
    <w:p w:rsidR="00B71305" w:rsidRPr="00B27C00" w:rsidRDefault="00B71305" w:rsidP="00B713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B27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Комплексный анализ текста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Выполнение тестовых заданий (12 часов</w:t>
      </w:r>
      <w:r w:rsidRPr="00B27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).</w:t>
      </w:r>
    </w:p>
    <w:p w:rsidR="00B71305" w:rsidRPr="00B27C00" w:rsidRDefault="00B71305" w:rsidP="00B7130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текста. Целостность текста. Синонимы. Антонимы. Омонимы. Лексическое значение слова. Выразительные средства. Стили речи. Правописание корней. Правописание приставок. Правописание суффиксов. Простое осложненное предложение. Знаки препинания в простом осложненном предложении. Знаки препинания в сложносочиненном предложении. Знаки препинания в сложноподчиненном предложении. Словосочетание. Грамматическая основа предложения. Сложные бессоюзные предложения. Сложные предложения с различными видами связи. Синтаксический анализ сложного предложения.</w:t>
      </w:r>
    </w:p>
    <w:p w:rsidR="00B71305" w:rsidRPr="00EA3444" w:rsidRDefault="00B71305" w:rsidP="00EA3444">
      <w:pPr>
        <w:rPr>
          <w:rFonts w:ascii="Times New Roman" w:hAnsi="Times New Roman" w:cs="Times New Roman"/>
          <w:sz w:val="24"/>
          <w:szCs w:val="24"/>
        </w:rPr>
      </w:pPr>
      <w:r w:rsidRPr="00B713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4. Мой выбор. (8 часов)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EA3444" w:rsidRPr="00EA3444">
        <w:rPr>
          <w:rFonts w:ascii="Times New Roman" w:hAnsi="Times New Roman" w:cs="Times New Roman"/>
          <w:sz w:val="24"/>
          <w:szCs w:val="24"/>
        </w:rPr>
        <w:t xml:space="preserve"> </w:t>
      </w:r>
      <w:r w:rsidR="00EA3444">
        <w:rPr>
          <w:rFonts w:ascii="Times New Roman" w:hAnsi="Times New Roman" w:cs="Times New Roman"/>
          <w:sz w:val="24"/>
          <w:szCs w:val="24"/>
        </w:rPr>
        <w:t>Представле</w:t>
      </w:r>
      <w:r w:rsidR="00EA3444" w:rsidRPr="005E65BB">
        <w:rPr>
          <w:rFonts w:ascii="Times New Roman" w:hAnsi="Times New Roman" w:cs="Times New Roman"/>
          <w:sz w:val="24"/>
          <w:szCs w:val="24"/>
        </w:rPr>
        <w:t>ние о себе и проблема выбора профессии. Влияние инт</w:t>
      </w:r>
      <w:r w:rsidR="00EA3444">
        <w:rPr>
          <w:rFonts w:ascii="Times New Roman" w:hAnsi="Times New Roman" w:cs="Times New Roman"/>
          <w:sz w:val="24"/>
          <w:szCs w:val="24"/>
        </w:rPr>
        <w:t>ересов, склонностей и способнос</w:t>
      </w:r>
      <w:r w:rsidR="00EA3444" w:rsidRPr="005E65BB">
        <w:rPr>
          <w:rFonts w:ascii="Times New Roman" w:hAnsi="Times New Roman" w:cs="Times New Roman"/>
          <w:sz w:val="24"/>
          <w:szCs w:val="24"/>
        </w:rPr>
        <w:t xml:space="preserve">тей на выбор профессии. </w:t>
      </w:r>
      <w:r w:rsidR="00EA34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EA3444" w:rsidRPr="005E65BB">
        <w:rPr>
          <w:rFonts w:ascii="Times New Roman" w:hAnsi="Times New Roman" w:cs="Times New Roman"/>
          <w:sz w:val="24"/>
          <w:szCs w:val="24"/>
        </w:rPr>
        <w:t>Понятие самооценка, самосознание. Уровни самооценки, представления о самом себе. Понятие интерес, склонности, способности, их виды.</w:t>
      </w:r>
      <w:r w:rsidR="00EA34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EA3444" w:rsidRPr="005E65BB">
        <w:rPr>
          <w:rFonts w:ascii="Times New Roman" w:hAnsi="Times New Roman" w:cs="Times New Roman"/>
          <w:sz w:val="24"/>
          <w:szCs w:val="24"/>
        </w:rPr>
        <w:t>Психические процессы, ва</w:t>
      </w:r>
      <w:r w:rsidR="00EA3444">
        <w:rPr>
          <w:rFonts w:ascii="Times New Roman" w:hAnsi="Times New Roman" w:cs="Times New Roman"/>
          <w:sz w:val="24"/>
          <w:szCs w:val="24"/>
        </w:rPr>
        <w:t>жные для профессионального само</w:t>
      </w:r>
      <w:r w:rsidR="00EA3444" w:rsidRPr="005E65BB">
        <w:rPr>
          <w:rFonts w:ascii="Times New Roman" w:hAnsi="Times New Roman" w:cs="Times New Roman"/>
          <w:sz w:val="24"/>
          <w:szCs w:val="24"/>
        </w:rPr>
        <w:t>определения.</w:t>
      </w:r>
      <w:r w:rsidR="00EA34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EA3444" w:rsidRPr="005E65BB">
        <w:rPr>
          <w:rFonts w:ascii="Times New Roman" w:hAnsi="Times New Roman" w:cs="Times New Roman"/>
          <w:sz w:val="24"/>
          <w:szCs w:val="24"/>
        </w:rPr>
        <w:t xml:space="preserve"> Основные типы темперамен</w:t>
      </w:r>
      <w:r w:rsidR="00EA3444">
        <w:rPr>
          <w:rFonts w:ascii="Times New Roman" w:hAnsi="Times New Roman" w:cs="Times New Roman"/>
          <w:sz w:val="24"/>
          <w:szCs w:val="24"/>
        </w:rPr>
        <w:t>та. Психические процессы, внимание, память, ощущение, вообра</w:t>
      </w:r>
      <w:r w:rsidR="00EA3444" w:rsidRPr="005E65BB">
        <w:rPr>
          <w:rFonts w:ascii="Times New Roman" w:hAnsi="Times New Roman" w:cs="Times New Roman"/>
          <w:sz w:val="24"/>
          <w:szCs w:val="24"/>
        </w:rPr>
        <w:t xml:space="preserve">жение,  их </w:t>
      </w:r>
      <w:r w:rsidR="00EA3444">
        <w:rPr>
          <w:rFonts w:ascii="Times New Roman" w:hAnsi="Times New Roman" w:cs="Times New Roman"/>
          <w:sz w:val="24"/>
          <w:szCs w:val="24"/>
        </w:rPr>
        <w:t>в</w:t>
      </w:r>
      <w:r w:rsidR="00EA3444" w:rsidRPr="005E65BB">
        <w:rPr>
          <w:rFonts w:ascii="Times New Roman" w:hAnsi="Times New Roman" w:cs="Times New Roman"/>
          <w:sz w:val="24"/>
          <w:szCs w:val="24"/>
        </w:rPr>
        <w:t>иды.</w:t>
      </w:r>
      <w:r w:rsidR="00EA34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EA3444" w:rsidRPr="005E65BB">
        <w:rPr>
          <w:rFonts w:ascii="Times New Roman" w:hAnsi="Times New Roman" w:cs="Times New Roman"/>
          <w:sz w:val="24"/>
          <w:szCs w:val="24"/>
        </w:rPr>
        <w:t xml:space="preserve">Здоровье и выбор профессии. </w:t>
      </w:r>
      <w:r w:rsidR="00EA3444">
        <w:rPr>
          <w:rFonts w:ascii="Times New Roman" w:hAnsi="Times New Roman" w:cs="Times New Roman"/>
          <w:sz w:val="24"/>
          <w:szCs w:val="24"/>
        </w:rPr>
        <w:t xml:space="preserve">Понятия профпригодности,  </w:t>
      </w:r>
      <w:r w:rsidR="00EA3444" w:rsidRPr="005E65BB">
        <w:rPr>
          <w:rFonts w:ascii="Times New Roman" w:hAnsi="Times New Roman" w:cs="Times New Roman"/>
          <w:sz w:val="24"/>
          <w:szCs w:val="24"/>
        </w:rPr>
        <w:t>факторы влияния у</w:t>
      </w:r>
      <w:r w:rsidR="00EA3444">
        <w:rPr>
          <w:rFonts w:ascii="Times New Roman" w:hAnsi="Times New Roman" w:cs="Times New Roman"/>
          <w:sz w:val="24"/>
          <w:szCs w:val="24"/>
        </w:rPr>
        <w:t>словий труда на организм челове</w:t>
      </w:r>
      <w:r w:rsidR="00EA3444" w:rsidRPr="005E65BB">
        <w:rPr>
          <w:rFonts w:ascii="Times New Roman" w:hAnsi="Times New Roman" w:cs="Times New Roman"/>
          <w:sz w:val="24"/>
          <w:szCs w:val="24"/>
        </w:rPr>
        <w:t>ка, нормативные документы по охране труда.</w:t>
      </w:r>
      <w:r w:rsidR="00EA344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EA3444" w:rsidRPr="005E65BB">
        <w:rPr>
          <w:rFonts w:ascii="Times New Roman" w:hAnsi="Times New Roman" w:cs="Times New Roman"/>
          <w:sz w:val="24"/>
          <w:szCs w:val="24"/>
        </w:rPr>
        <w:t>Пути получения профессии.</w:t>
      </w:r>
      <w:r w:rsidR="00EA3444">
        <w:rPr>
          <w:rFonts w:ascii="Times New Roman" w:hAnsi="Times New Roman" w:cs="Times New Roman"/>
          <w:sz w:val="24"/>
          <w:szCs w:val="24"/>
        </w:rPr>
        <w:t xml:space="preserve"> </w:t>
      </w:r>
      <w:r w:rsidR="00EA3444" w:rsidRPr="005E65BB">
        <w:rPr>
          <w:rFonts w:ascii="Times New Roman" w:hAnsi="Times New Roman" w:cs="Times New Roman"/>
          <w:sz w:val="24"/>
          <w:szCs w:val="24"/>
        </w:rPr>
        <w:t>Типы учебных заведений. Условия поступления, сроки обучения в них.</w:t>
      </w:r>
      <w:r w:rsidR="00EA3444">
        <w:rPr>
          <w:rFonts w:ascii="Times New Roman" w:hAnsi="Times New Roman" w:cs="Times New Roman"/>
          <w:sz w:val="24"/>
          <w:szCs w:val="24"/>
        </w:rPr>
        <w:t xml:space="preserve">      </w:t>
      </w:r>
      <w:r w:rsidR="00EA3444" w:rsidRPr="005E65BB">
        <w:rPr>
          <w:rFonts w:ascii="Times New Roman" w:hAnsi="Times New Roman" w:cs="Times New Roman"/>
          <w:sz w:val="24"/>
          <w:szCs w:val="24"/>
        </w:rPr>
        <w:t>Профессиональные и жизненные планы.</w:t>
      </w:r>
      <w:r w:rsidR="00EA3444">
        <w:rPr>
          <w:rFonts w:ascii="Times New Roman" w:hAnsi="Times New Roman" w:cs="Times New Roman"/>
          <w:sz w:val="24"/>
          <w:szCs w:val="24"/>
        </w:rPr>
        <w:t xml:space="preserve"> </w:t>
      </w:r>
      <w:r w:rsidR="00EA3444" w:rsidRPr="005E65BB">
        <w:rPr>
          <w:rFonts w:ascii="Times New Roman" w:hAnsi="Times New Roman" w:cs="Times New Roman"/>
          <w:sz w:val="24"/>
          <w:szCs w:val="24"/>
        </w:rPr>
        <w:t>Понятия профессиональные и жизненные планы, карьера, карьеризм, схема профессионально го плана.</w:t>
      </w:r>
    </w:p>
    <w:p w:rsidR="00F60497" w:rsidRPr="00B27C00" w:rsidRDefault="00B71305" w:rsidP="00F60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F60497" w:rsidRPr="00B27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Текст. Сочинение </w:t>
      </w:r>
      <w:r w:rsidR="00F60497"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рассуждение (5</w:t>
      </w:r>
      <w:r w:rsidR="00F60497" w:rsidRPr="00B27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часов).</w:t>
      </w:r>
    </w:p>
    <w:p w:rsidR="00F60497" w:rsidRPr="00B27C00" w:rsidRDefault="00F60497" w:rsidP="00F604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 оценки задания 15-1,2.3. Структура сочинения-рассуждения. Формулировка тезиса сочинения-рассуждения. Аргументы в сочинении. Приемы ввода примеров из исходного текста. Вывод сочинения-рассуждения. Композиционное оформление сочинения-рассуждения. Создание сочинения-рассуждения на лингвистическую тему по цитате о языковом явлении. Критерии оценки задания 15.</w:t>
      </w:r>
    </w:p>
    <w:p w:rsidR="00FC70A8" w:rsidRPr="001A1694" w:rsidRDefault="00B71305" w:rsidP="00B27C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F60497" w:rsidRPr="00B27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Заключение. Итоговый контроль (1 час).</w:t>
      </w:r>
      <w:r w:rsidR="001A16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F60497" w:rsidRPr="00B27C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ошибок.</w:t>
      </w:r>
    </w:p>
    <w:p w:rsidR="00CC685D" w:rsidRPr="008067C3" w:rsidRDefault="008067C3" w:rsidP="008067C3">
      <w:pPr>
        <w:pStyle w:val="a7"/>
        <w:rPr>
          <w:b/>
          <w:sz w:val="28"/>
          <w:szCs w:val="28"/>
          <w:lang w:eastAsia="ru-RU"/>
        </w:rPr>
      </w:pPr>
      <w:r>
        <w:rPr>
          <w:b/>
          <w:lang w:eastAsia="ru-RU"/>
        </w:rPr>
        <w:lastRenderedPageBreak/>
        <w:t xml:space="preserve">     </w:t>
      </w:r>
      <w:r w:rsidR="00CC685D" w:rsidRPr="008067C3">
        <w:rPr>
          <w:b/>
          <w:lang w:eastAsia="ru-RU"/>
        </w:rPr>
        <w:t>V</w:t>
      </w:r>
      <w:r w:rsidR="00CC685D" w:rsidRPr="008D1222">
        <w:rPr>
          <w:lang w:eastAsia="ru-RU"/>
        </w:rPr>
        <w:t>. </w:t>
      </w:r>
      <w:r w:rsidR="00CC685D" w:rsidRPr="008067C3">
        <w:rPr>
          <w:b/>
          <w:sz w:val="28"/>
          <w:szCs w:val="28"/>
          <w:lang w:eastAsia="ru-RU"/>
        </w:rPr>
        <w:t>Календарно-тематическое планирование элективного курса в 9 классе</w:t>
      </w:r>
    </w:p>
    <w:p w:rsidR="00CC685D" w:rsidRPr="008067C3" w:rsidRDefault="008067C3" w:rsidP="008067C3">
      <w:pPr>
        <w:pStyle w:val="a7"/>
        <w:rPr>
          <w:b/>
          <w:sz w:val="28"/>
          <w:szCs w:val="28"/>
          <w:lang w:eastAsia="ru-RU"/>
        </w:rPr>
      </w:pPr>
      <w:r w:rsidRPr="008067C3">
        <w:rPr>
          <w:b/>
          <w:sz w:val="28"/>
          <w:szCs w:val="28"/>
          <w:lang w:eastAsia="ru-RU"/>
        </w:rPr>
        <w:t xml:space="preserve">                                  </w:t>
      </w:r>
      <w:r>
        <w:rPr>
          <w:b/>
          <w:sz w:val="28"/>
          <w:szCs w:val="28"/>
          <w:lang w:eastAsia="ru-RU"/>
        </w:rPr>
        <w:t xml:space="preserve">  </w:t>
      </w:r>
      <w:r w:rsidRPr="008067C3">
        <w:rPr>
          <w:b/>
          <w:sz w:val="28"/>
          <w:szCs w:val="28"/>
          <w:lang w:eastAsia="ru-RU"/>
        </w:rPr>
        <w:t xml:space="preserve">   </w:t>
      </w:r>
      <w:r w:rsidR="00CC685D" w:rsidRPr="008067C3">
        <w:rPr>
          <w:b/>
          <w:sz w:val="28"/>
          <w:szCs w:val="28"/>
          <w:lang w:eastAsia="ru-RU"/>
        </w:rPr>
        <w:t>«Секреты грамотного письма»</w:t>
      </w:r>
    </w:p>
    <w:p w:rsidR="00AC1E7E" w:rsidRDefault="008067C3" w:rsidP="008067C3">
      <w:pPr>
        <w:pStyle w:val="a7"/>
        <w:rPr>
          <w:b/>
          <w:sz w:val="28"/>
          <w:szCs w:val="28"/>
          <w:lang w:eastAsia="ru-RU"/>
        </w:rPr>
      </w:pPr>
      <w:r w:rsidRPr="008067C3">
        <w:rPr>
          <w:b/>
          <w:sz w:val="28"/>
          <w:szCs w:val="28"/>
          <w:lang w:eastAsia="ru-RU"/>
        </w:rPr>
        <w:t xml:space="preserve">                                    </w:t>
      </w:r>
      <w:r>
        <w:rPr>
          <w:b/>
          <w:sz w:val="28"/>
          <w:szCs w:val="28"/>
          <w:lang w:eastAsia="ru-RU"/>
        </w:rPr>
        <w:t xml:space="preserve">    </w:t>
      </w:r>
      <w:r w:rsidRPr="008067C3">
        <w:rPr>
          <w:b/>
          <w:sz w:val="28"/>
          <w:szCs w:val="28"/>
          <w:lang w:eastAsia="ru-RU"/>
        </w:rPr>
        <w:t xml:space="preserve">  </w:t>
      </w:r>
      <w:r w:rsidR="00CC685D" w:rsidRPr="008067C3">
        <w:rPr>
          <w:b/>
          <w:sz w:val="28"/>
          <w:szCs w:val="28"/>
          <w:lang w:eastAsia="ru-RU"/>
        </w:rPr>
        <w:t xml:space="preserve">на </w:t>
      </w:r>
      <w:r w:rsidR="00256402">
        <w:rPr>
          <w:b/>
          <w:sz w:val="28"/>
          <w:szCs w:val="28"/>
          <w:lang w:eastAsia="ru-RU"/>
        </w:rPr>
        <w:t xml:space="preserve">2018-2019 </w:t>
      </w:r>
      <w:r w:rsidR="00CC685D" w:rsidRPr="008067C3">
        <w:rPr>
          <w:b/>
          <w:sz w:val="28"/>
          <w:szCs w:val="28"/>
          <w:lang w:eastAsia="ru-RU"/>
        </w:rPr>
        <w:t>учебный год</w:t>
      </w:r>
    </w:p>
    <w:p w:rsidR="00EC12DD" w:rsidRPr="008067C3" w:rsidRDefault="00EC12DD" w:rsidP="008067C3">
      <w:pPr>
        <w:pStyle w:val="a7"/>
        <w:rPr>
          <w:b/>
          <w:sz w:val="28"/>
          <w:szCs w:val="28"/>
          <w:lang w:eastAsia="ru-RU"/>
        </w:rPr>
      </w:pPr>
    </w:p>
    <w:tbl>
      <w:tblPr>
        <w:tblW w:w="10635" w:type="dxa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11"/>
        <w:gridCol w:w="7371"/>
        <w:gridCol w:w="1276"/>
        <w:gridCol w:w="1077"/>
      </w:tblGrid>
      <w:tr w:rsidR="0048795E" w:rsidTr="0048795E">
        <w:trPr>
          <w:trHeight w:val="376"/>
        </w:trPr>
        <w:tc>
          <w:tcPr>
            <w:tcW w:w="911" w:type="dxa"/>
            <w:vMerge w:val="restart"/>
          </w:tcPr>
          <w:p w:rsidR="0048795E" w:rsidRPr="0048795E" w:rsidRDefault="0048795E" w:rsidP="00177CC9">
            <w:pPr>
              <w:ind w:left="60"/>
              <w:rPr>
                <w:rFonts w:ascii="Times New Roman" w:hAnsi="Times New Roman" w:cs="Times New Roman"/>
                <w:b/>
                <w:lang w:val="en-US"/>
              </w:rPr>
            </w:pPr>
            <w:r w:rsidRPr="0048795E">
              <w:rPr>
                <w:rFonts w:ascii="Times New Roman" w:hAnsi="Times New Roman" w:cs="Times New Roman"/>
                <w:b/>
              </w:rPr>
              <w:t>№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48795E">
              <w:rPr>
                <w:rFonts w:ascii="Times New Roman" w:hAnsi="Times New Roman" w:cs="Times New Roman"/>
                <w:b/>
                <w:lang w:val="en-US"/>
              </w:rPr>
              <w:t>n\n</w:t>
            </w:r>
          </w:p>
        </w:tc>
        <w:tc>
          <w:tcPr>
            <w:tcW w:w="7371" w:type="dxa"/>
            <w:vMerge w:val="restart"/>
          </w:tcPr>
          <w:p w:rsidR="0048795E" w:rsidRDefault="0048795E" w:rsidP="00EF5777">
            <w:pPr>
              <w:ind w:left="60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</w:t>
            </w:r>
            <w:r w:rsidRPr="00177CC9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353" w:type="dxa"/>
            <w:gridSpan w:val="2"/>
          </w:tcPr>
          <w:p w:rsidR="0048795E" w:rsidRPr="0048795E" w:rsidRDefault="0048795E" w:rsidP="00177CC9">
            <w:pPr>
              <w:ind w:left="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795E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48795E" w:rsidTr="0048795E">
        <w:trPr>
          <w:trHeight w:val="356"/>
        </w:trPr>
        <w:tc>
          <w:tcPr>
            <w:tcW w:w="911" w:type="dxa"/>
            <w:vMerge/>
          </w:tcPr>
          <w:p w:rsidR="0048795E" w:rsidRPr="0048795E" w:rsidRDefault="0048795E" w:rsidP="00177CC9">
            <w:pPr>
              <w:ind w:left="6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371" w:type="dxa"/>
            <w:vMerge/>
          </w:tcPr>
          <w:p w:rsidR="0048795E" w:rsidRDefault="0048795E" w:rsidP="00EF5777">
            <w:pPr>
              <w:ind w:left="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:rsidR="0048795E" w:rsidRDefault="0048795E" w:rsidP="00177CC9">
            <w:pPr>
              <w:ind w:left="60"/>
              <w:rPr>
                <w:rFonts w:ascii="Times New Roman" w:hAnsi="Times New Roman" w:cs="Times New Roman"/>
                <w:b/>
              </w:rPr>
            </w:pPr>
            <w:r w:rsidRPr="00177CC9"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1077" w:type="dxa"/>
          </w:tcPr>
          <w:p w:rsidR="0048795E" w:rsidRDefault="0048795E" w:rsidP="00177CC9">
            <w:pPr>
              <w:ind w:left="60"/>
              <w:rPr>
                <w:rFonts w:ascii="Times New Roman" w:hAnsi="Times New Roman" w:cs="Times New Roman"/>
                <w:b/>
              </w:rPr>
            </w:pPr>
            <w:proofErr w:type="spellStart"/>
            <w:r w:rsidRPr="00177CC9">
              <w:rPr>
                <w:rFonts w:ascii="Times New Roman" w:hAnsi="Times New Roman" w:cs="Times New Roman"/>
                <w:b/>
              </w:rPr>
              <w:t>Факти</w:t>
            </w:r>
            <w:r>
              <w:rPr>
                <w:rFonts w:ascii="Times New Roman" w:hAnsi="Times New Roman" w:cs="Times New Roman"/>
                <w:b/>
              </w:rPr>
              <w:t>ч</w:t>
            </w:r>
            <w:proofErr w:type="spellEnd"/>
          </w:p>
        </w:tc>
      </w:tr>
      <w:tr w:rsidR="00B27C00" w:rsidTr="00CA25C7">
        <w:trPr>
          <w:trHeight w:val="300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</w:t>
            </w:r>
          </w:p>
        </w:tc>
        <w:tc>
          <w:tcPr>
            <w:tcW w:w="7371" w:type="dxa"/>
          </w:tcPr>
          <w:p w:rsidR="00B27C00" w:rsidRPr="006E2CB4" w:rsidRDefault="00B27C00" w:rsidP="00155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306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Введение.</w:t>
            </w:r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Значение курса, его задачи.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05.09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007BE4">
        <w:trPr>
          <w:trHeight w:val="270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2</w:t>
            </w:r>
          </w:p>
        </w:tc>
        <w:tc>
          <w:tcPr>
            <w:tcW w:w="7371" w:type="dxa"/>
          </w:tcPr>
          <w:p w:rsidR="00B27C00" w:rsidRPr="006E2CB4" w:rsidRDefault="00B27C00" w:rsidP="00155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Текст. </w:t>
            </w:r>
            <w:r w:rsidR="001550A0"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Виды изложений (подробные, с творческим </w:t>
            </w:r>
            <w:proofErr w:type="spellStart"/>
            <w:proofErr w:type="gramStart"/>
            <w:r w:rsidR="001550A0"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задани</w:t>
            </w:r>
            <w:proofErr w:type="spellEnd"/>
            <w:r w:rsidR="006E2CB4"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550A0"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ем</w:t>
            </w:r>
            <w:proofErr w:type="gramEnd"/>
            <w:r w:rsidR="001550A0"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сжатые) Их особенности. </w:t>
            </w:r>
            <w:r w:rsidRPr="006E2CB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Сжатое изложение</w:t>
            </w:r>
            <w:r w:rsidR="006E2CB4" w:rsidRPr="006E2CB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. (7 часов)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12.09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5B07F9">
        <w:trPr>
          <w:trHeight w:val="225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3</w:t>
            </w:r>
          </w:p>
        </w:tc>
        <w:tc>
          <w:tcPr>
            <w:tcW w:w="7371" w:type="dxa"/>
          </w:tcPr>
          <w:p w:rsidR="006E2CB4" w:rsidRPr="006E2CB4" w:rsidRDefault="006E2CB4" w:rsidP="006E2CB4">
            <w:pPr>
              <w:pStyle w:val="a7"/>
              <w:rPr>
                <w:lang w:eastAsia="ru-RU"/>
              </w:rPr>
            </w:pPr>
            <w:r w:rsidRPr="006E2CB4">
              <w:rPr>
                <w:lang w:eastAsia="ru-RU"/>
              </w:rPr>
              <w:t>Определение, признаки и характеристика текста как единицы языка.</w:t>
            </w:r>
          </w:p>
          <w:p w:rsidR="006E2CB4" w:rsidRPr="006E2CB4" w:rsidRDefault="006E2CB4" w:rsidP="006E2CB4">
            <w:pPr>
              <w:pStyle w:val="a7"/>
              <w:rPr>
                <w:lang w:eastAsia="ru-RU"/>
              </w:rPr>
            </w:pPr>
            <w:r w:rsidRPr="006E2CB4">
              <w:rPr>
                <w:lang w:eastAsia="ru-RU"/>
              </w:rPr>
              <w:t>Тема, идея, проблема и способы их определения и формулирования.</w:t>
            </w:r>
          </w:p>
          <w:p w:rsidR="006E2CB4" w:rsidRPr="006E2CB4" w:rsidRDefault="006E2CB4" w:rsidP="006E2CB4">
            <w:pPr>
              <w:pStyle w:val="a7"/>
              <w:rPr>
                <w:lang w:eastAsia="ru-RU"/>
              </w:rPr>
            </w:pPr>
            <w:r w:rsidRPr="006E2CB4">
              <w:rPr>
                <w:lang w:eastAsia="ru-RU"/>
              </w:rPr>
              <w:t>Композиция, логическая, грамматическая структура текста.</w:t>
            </w:r>
          </w:p>
          <w:p w:rsidR="00B27C00" w:rsidRPr="006E2CB4" w:rsidRDefault="006E2CB4" w:rsidP="006E2CB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Понятие о </w:t>
            </w:r>
            <w:proofErr w:type="spellStart"/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микротеме</w:t>
            </w:r>
            <w:proofErr w:type="spellEnd"/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Соотношение </w:t>
            </w:r>
            <w:proofErr w:type="spellStart"/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микротемы</w:t>
            </w:r>
            <w:proofErr w:type="spellEnd"/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абзацного строения текста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19.09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C902B4">
        <w:trPr>
          <w:trHeight w:val="240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4</w:t>
            </w:r>
          </w:p>
        </w:tc>
        <w:tc>
          <w:tcPr>
            <w:tcW w:w="7371" w:type="dxa"/>
          </w:tcPr>
          <w:p w:rsidR="006E2CB4" w:rsidRPr="006E2CB4" w:rsidRDefault="006E2CB4" w:rsidP="006E2CB4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Сжатое изложение</w:t>
            </w:r>
            <w:r w:rsidR="008067C3" w:rsidRPr="00806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Что такое </w:t>
            </w:r>
            <w:proofErr w:type="spellStart"/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микротема</w:t>
            </w:r>
            <w:proofErr w:type="spellEnd"/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Учимся находить </w:t>
            </w:r>
            <w:proofErr w:type="spellStart"/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микротемы</w:t>
            </w:r>
            <w:proofErr w:type="spellEnd"/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исходного текста. Абзацное членение текста.                                </w:t>
            </w:r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Мини-лекция, практикум </w:t>
            </w:r>
            <w:r w:rsidRPr="006E2CB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ab/>
              <w:t>Работа с текстом, создание текста.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26.09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9A19C0">
        <w:trPr>
          <w:trHeight w:val="255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5</w:t>
            </w:r>
          </w:p>
        </w:tc>
        <w:tc>
          <w:tcPr>
            <w:tcW w:w="7371" w:type="dxa"/>
          </w:tcPr>
          <w:p w:rsidR="00B27C00" w:rsidRPr="006E2CB4" w:rsidRDefault="006E2CB4" w:rsidP="00177CC9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Сжатое изложение. Что такое сжатие (компрессия) текста. Приемы сжатия текста. Отработка приёма ИСКЛЮЧЕНИЕ.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03.10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BE77FA">
        <w:trPr>
          <w:trHeight w:val="239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6</w:t>
            </w:r>
          </w:p>
        </w:tc>
        <w:tc>
          <w:tcPr>
            <w:tcW w:w="7371" w:type="dxa"/>
          </w:tcPr>
          <w:p w:rsidR="00B27C00" w:rsidRPr="006E2CB4" w:rsidRDefault="006E2CB4" w:rsidP="00177CC9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Сжатое изложение. Приемы сжатия текста. Отработка приёма ОБОБЩЕНИЕ.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10.10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327C92">
        <w:trPr>
          <w:trHeight w:val="164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7</w:t>
            </w:r>
          </w:p>
        </w:tc>
        <w:tc>
          <w:tcPr>
            <w:tcW w:w="7371" w:type="dxa"/>
          </w:tcPr>
          <w:p w:rsidR="00B27C00" w:rsidRPr="006E2CB4" w:rsidRDefault="006E2CB4" w:rsidP="00177CC9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E2C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Сжатое изложение. Приемы сжатия текста. Отработка приема УПРОЩЕНИЕ.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17.10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2F333C">
        <w:trPr>
          <w:trHeight w:val="255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8</w:t>
            </w:r>
          </w:p>
        </w:tc>
        <w:tc>
          <w:tcPr>
            <w:tcW w:w="7371" w:type="dxa"/>
          </w:tcPr>
          <w:p w:rsidR="00B27C00" w:rsidRPr="006E2CB4" w:rsidRDefault="006E2CB4" w:rsidP="00177CC9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6E2CB4">
              <w:rPr>
                <w:rFonts w:ascii="Times New Roman" w:hAnsi="Times New Roman" w:cs="Times New Roman"/>
                <w:sz w:val="24"/>
                <w:szCs w:val="24"/>
              </w:rPr>
              <w:t xml:space="preserve">Выбор приемов сжатия. </w:t>
            </w:r>
            <w:r w:rsidRPr="006E2CB4">
              <w:rPr>
                <w:rFonts w:ascii="Times New Roman" w:hAnsi="Times New Roman" w:cs="Times New Roman"/>
                <w:sz w:val="24"/>
                <w:szCs w:val="24"/>
              </w:rPr>
              <w:tab/>
              <w:t>Создание текста, критерии оценивания изложения..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24.10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29710D">
        <w:trPr>
          <w:trHeight w:val="239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9</w:t>
            </w:r>
          </w:p>
        </w:tc>
        <w:tc>
          <w:tcPr>
            <w:tcW w:w="7371" w:type="dxa"/>
          </w:tcPr>
          <w:p w:rsidR="00B27C00" w:rsidRDefault="006E2CB4" w:rsidP="00177CC9">
            <w:pPr>
              <w:ind w:left="60"/>
            </w:pPr>
            <w:r w:rsidRPr="005C78E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Трудные вопросы русской грамматики.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Целостное понимание текста.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 задание)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07.11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BF5735">
        <w:trPr>
          <w:trHeight w:val="270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10</w:t>
            </w:r>
          </w:p>
        </w:tc>
        <w:tc>
          <w:tcPr>
            <w:tcW w:w="7371" w:type="dxa"/>
          </w:tcPr>
          <w:p w:rsidR="00B27C00" w:rsidRDefault="006E2CB4" w:rsidP="00177CC9">
            <w:pPr>
              <w:ind w:left="60"/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Трудности современной русской фразеологии.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Обагощение</w:t>
            </w:r>
            <w:proofErr w:type="spell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словарногозапаса</w:t>
            </w:r>
            <w:proofErr w:type="spell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 фразеологическими оборотами. Выполнение заданий №</w:t>
            </w:r>
            <w:r w:rsidR="00EA3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14.11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B06571">
        <w:trPr>
          <w:trHeight w:val="255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11</w:t>
            </w:r>
          </w:p>
        </w:tc>
        <w:tc>
          <w:tcPr>
            <w:tcW w:w="7371" w:type="dxa"/>
          </w:tcPr>
          <w:p w:rsidR="00B27C00" w:rsidRDefault="00383AA0" w:rsidP="00177CC9">
            <w:pPr>
              <w:ind w:left="60"/>
            </w:pP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приставок.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Трудности современной русской орфографии.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правил правописания приставок:           при-, пр</w:t>
            </w:r>
            <w:proofErr w:type="gram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;  на з и с (раз- и рас-); независящих от произношения приставок. Практическая  часть. Выполнение заданий №</w:t>
            </w:r>
            <w:r w:rsidR="00EA3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21.11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9E0EB6">
        <w:trPr>
          <w:trHeight w:val="240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12</w:t>
            </w:r>
          </w:p>
        </w:tc>
        <w:tc>
          <w:tcPr>
            <w:tcW w:w="7371" w:type="dxa"/>
          </w:tcPr>
          <w:p w:rsidR="00B27C00" w:rsidRDefault="00383AA0" w:rsidP="00177CC9">
            <w:pPr>
              <w:ind w:left="60"/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Правописание суффиксов.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Трудности современной русской орфографии.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правил правописания суффиксов  </w:t>
            </w:r>
            <w:proofErr w:type="gram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  <w:proofErr w:type="gram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н. –</w:t>
            </w:r>
            <w:proofErr w:type="spell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ян</w:t>
            </w:r>
            <w:proofErr w:type="spell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; - </w:t>
            </w:r>
            <w:proofErr w:type="spell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ын</w:t>
            </w:r>
            <w:proofErr w:type="spell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,- 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 №</w:t>
            </w:r>
            <w:r w:rsidR="00EA3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28.11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2D1816">
        <w:trPr>
          <w:trHeight w:val="315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13</w:t>
            </w:r>
          </w:p>
        </w:tc>
        <w:tc>
          <w:tcPr>
            <w:tcW w:w="7371" w:type="dxa"/>
          </w:tcPr>
          <w:p w:rsidR="00B27C00" w:rsidRPr="00FD3060" w:rsidRDefault="00383AA0" w:rsidP="00FD3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Лексическое значение слова. Синонимы. Антонимы. Омонимы. Лексические нормы. Трудности современной русской фразеологии.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Синономический</w:t>
            </w:r>
            <w:proofErr w:type="spell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ряд.    Нейтральное </w:t>
            </w:r>
            <w:proofErr w:type="gram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слово</w:t>
            </w:r>
            <w:proofErr w:type="gram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т.е. </w:t>
            </w:r>
            <w:proofErr w:type="spellStart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домининта</w:t>
            </w:r>
            <w:proofErr w:type="spellEnd"/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Контекстуальные антонимы. Роль словарей в определении омонимов.</w:t>
            </w:r>
            <w:r w:rsidR="00FD306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словарного запаса фразеологическими оборотами.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 №</w:t>
            </w:r>
            <w:r w:rsidR="00EA34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lastRenderedPageBreak/>
              <w:t>05.12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B27C00" w:rsidTr="000062FF">
        <w:trPr>
          <w:trHeight w:val="315"/>
        </w:trPr>
        <w:tc>
          <w:tcPr>
            <w:tcW w:w="911" w:type="dxa"/>
          </w:tcPr>
          <w:p w:rsidR="00B27C00" w:rsidRPr="006E41F8" w:rsidRDefault="00B27C00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lastRenderedPageBreak/>
              <w:t>14</w:t>
            </w:r>
          </w:p>
        </w:tc>
        <w:tc>
          <w:tcPr>
            <w:tcW w:w="7371" w:type="dxa"/>
          </w:tcPr>
          <w:p w:rsidR="00B27C00" w:rsidRDefault="00FD3060" w:rsidP="00177CC9">
            <w:pPr>
              <w:ind w:left="60"/>
            </w:pP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Словосочетание.    Синтаксические нормы. Тестовая работа.</w:t>
            </w:r>
            <w:r w:rsidR="00B7130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Трудности грамматического управления в современном русском языке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Разграничение словосочетания от предложения. Способы связи слов в словосочетании. Замена одного способа связи другим (упражнения)</w:t>
            </w:r>
          </w:p>
        </w:tc>
        <w:tc>
          <w:tcPr>
            <w:tcW w:w="1276" w:type="dxa"/>
          </w:tcPr>
          <w:p w:rsidR="00B27C00" w:rsidRDefault="00B27C00" w:rsidP="00177CC9">
            <w:pPr>
              <w:ind w:left="60"/>
            </w:pPr>
            <w:r>
              <w:t>12.12</w:t>
            </w:r>
          </w:p>
        </w:tc>
        <w:tc>
          <w:tcPr>
            <w:tcW w:w="1077" w:type="dxa"/>
          </w:tcPr>
          <w:p w:rsidR="00B27C00" w:rsidRDefault="00B27C00" w:rsidP="00177CC9">
            <w:pPr>
              <w:ind w:left="60"/>
            </w:pPr>
          </w:p>
        </w:tc>
      </w:tr>
      <w:tr w:rsidR="004E61D9" w:rsidTr="00D87178">
        <w:trPr>
          <w:trHeight w:val="255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15</w:t>
            </w:r>
          </w:p>
        </w:tc>
        <w:tc>
          <w:tcPr>
            <w:tcW w:w="7371" w:type="dxa"/>
          </w:tcPr>
          <w:p w:rsidR="001A1694" w:rsidRPr="001A1694" w:rsidRDefault="006E2CB4" w:rsidP="001A1694">
            <w:pPr>
              <w:ind w:lef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3060">
              <w:rPr>
                <w:rFonts w:ascii="Times New Roman" w:hAnsi="Times New Roman" w:cs="Times New Roman"/>
                <w:b/>
                <w:sz w:val="28"/>
                <w:szCs w:val="28"/>
              </w:rPr>
              <w:t>Мой выбор. (8 часов)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1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61D9" w:rsidRPr="005E65BB">
              <w:rPr>
                <w:rFonts w:ascii="Times New Roman" w:hAnsi="Times New Roman" w:cs="Times New Roman"/>
                <w:sz w:val="24"/>
                <w:szCs w:val="24"/>
              </w:rPr>
              <w:t>Мир профессий  и твоё место в нём</w:t>
            </w:r>
            <w:r w:rsidR="00D41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A16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="001A1694" w:rsidRPr="001A16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A16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1A1694" w:rsidRPr="001A1694">
              <w:rPr>
                <w:rFonts w:ascii="Times New Roman" w:hAnsi="Times New Roman" w:cs="Times New Roman"/>
                <w:b/>
                <w:sz w:val="24"/>
                <w:szCs w:val="24"/>
              </w:rPr>
              <w:t>Цели курса:</w:t>
            </w:r>
            <w:r w:rsidR="001A169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</w:t>
            </w:r>
            <w:r w:rsidR="001A1694" w:rsidRPr="00EF57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1A1694" w:rsidRPr="00EF577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учащихся к адекватному профессиональному самоопределению; </w:t>
            </w:r>
            <w:r w:rsidR="001A16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</w:t>
            </w:r>
            <w:r w:rsidR="001A1694" w:rsidRPr="00EF5777">
              <w:rPr>
                <w:rFonts w:ascii="Times New Roman" w:hAnsi="Times New Roman" w:cs="Times New Roman"/>
                <w:sz w:val="24"/>
                <w:szCs w:val="24"/>
              </w:rPr>
              <w:t>сформировать у них обоснованное профессиональное намерение;                          развивать способности к профессиональной адаптации в современных социально-экономических условиях.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19.12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F520A2">
        <w:trPr>
          <w:trHeight w:val="255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16</w:t>
            </w:r>
          </w:p>
        </w:tc>
        <w:tc>
          <w:tcPr>
            <w:tcW w:w="7371" w:type="dxa"/>
          </w:tcPr>
          <w:p w:rsidR="004E61D9" w:rsidRDefault="004E61D9" w:rsidP="002032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ние о себе и проблема выбора профессии. Влияние инт</w:t>
            </w:r>
            <w:r w:rsidR="00C61952">
              <w:rPr>
                <w:rFonts w:ascii="Times New Roman" w:hAnsi="Times New Roman" w:cs="Times New Roman"/>
                <w:sz w:val="24"/>
                <w:szCs w:val="24"/>
              </w:rPr>
              <w:t>ересов, склонностей и способнос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 xml:space="preserve">тей на выбор профессии. </w:t>
            </w:r>
          </w:p>
          <w:p w:rsidR="004E61D9" w:rsidRPr="005E65BB" w:rsidRDefault="004E61D9" w:rsidP="002032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Понятие самооценка, самосознание. Уровни самооценки, представления о самом себе. Понятие интерес, склонности, способности, их виды.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09.01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C91CB5">
        <w:trPr>
          <w:trHeight w:val="240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17</w:t>
            </w:r>
          </w:p>
        </w:tc>
        <w:tc>
          <w:tcPr>
            <w:tcW w:w="7371" w:type="dxa"/>
          </w:tcPr>
          <w:p w:rsidR="004E61D9" w:rsidRPr="005E65BB" w:rsidRDefault="004E61D9" w:rsidP="002032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Психические процессы, важные для профессионального само определения.</w:t>
            </w:r>
            <w:r w:rsidR="00EA344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Основные типы темперамен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та. Психические процессы, внимание, память, ощущение, вообра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 xml:space="preserve">жение,  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иды.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16.01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D37A6C">
        <w:trPr>
          <w:trHeight w:val="240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18</w:t>
            </w:r>
          </w:p>
        </w:tc>
        <w:tc>
          <w:tcPr>
            <w:tcW w:w="7371" w:type="dxa"/>
          </w:tcPr>
          <w:p w:rsidR="004E61D9" w:rsidRPr="005E65BB" w:rsidRDefault="004E61D9" w:rsidP="002032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и выбор профессии. </w:t>
            </w:r>
            <w:r w:rsidR="00C61952">
              <w:rPr>
                <w:rFonts w:ascii="Times New Roman" w:hAnsi="Times New Roman" w:cs="Times New Roman"/>
                <w:sz w:val="24"/>
                <w:szCs w:val="24"/>
              </w:rPr>
              <w:t>Понятия профпри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годности,      факторы влияния у</w:t>
            </w:r>
            <w:r w:rsidR="00A55E62">
              <w:rPr>
                <w:rFonts w:ascii="Times New Roman" w:hAnsi="Times New Roman" w:cs="Times New Roman"/>
                <w:sz w:val="24"/>
                <w:szCs w:val="24"/>
              </w:rPr>
              <w:t>словий труда на организм челове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ка, нормативные документы по охране труда.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23.01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2C60F2">
        <w:trPr>
          <w:trHeight w:val="270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19</w:t>
            </w:r>
          </w:p>
        </w:tc>
        <w:tc>
          <w:tcPr>
            <w:tcW w:w="7371" w:type="dxa"/>
          </w:tcPr>
          <w:p w:rsidR="004E61D9" w:rsidRPr="00C61952" w:rsidRDefault="004E61D9" w:rsidP="00C61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Пути получения профессии.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Типы учебных заведений. Условия поступления, сроки обучения в них.</w:t>
            </w:r>
            <w:r w:rsidR="00C61952">
              <w:rPr>
                <w:rFonts w:ascii="Times New Roman" w:hAnsi="Times New Roman" w:cs="Times New Roman"/>
                <w:sz w:val="24"/>
                <w:szCs w:val="24"/>
              </w:rPr>
              <w:t xml:space="preserve"> Встреча со студентами -  выпускниками школы.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30.01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C63BFB">
        <w:trPr>
          <w:trHeight w:val="300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20</w:t>
            </w:r>
          </w:p>
        </w:tc>
        <w:tc>
          <w:tcPr>
            <w:tcW w:w="7371" w:type="dxa"/>
          </w:tcPr>
          <w:p w:rsidR="004E61D9" w:rsidRDefault="00C61952" w:rsidP="00C61952">
            <w:pPr>
              <w:ind w:left="60"/>
            </w:pP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Пути получения профессии.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Типы учебных заведений. Условия поступления, сроки обучения в них.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06.02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5F6A27">
        <w:trPr>
          <w:trHeight w:val="285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21</w:t>
            </w:r>
          </w:p>
        </w:tc>
        <w:tc>
          <w:tcPr>
            <w:tcW w:w="7371" w:type="dxa"/>
          </w:tcPr>
          <w:p w:rsidR="004E61D9" w:rsidRDefault="00C61952" w:rsidP="00177CC9">
            <w:pPr>
              <w:ind w:left="60"/>
            </w:pP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Профессиональные и жизненные планы.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>Понятия профессиональные и жизненные планы, карьера, карьеризм, схема профессионально го плана.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13.02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020C33">
        <w:trPr>
          <w:trHeight w:val="255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22</w:t>
            </w:r>
          </w:p>
        </w:tc>
        <w:tc>
          <w:tcPr>
            <w:tcW w:w="7371" w:type="dxa"/>
          </w:tcPr>
          <w:p w:rsidR="004E61D9" w:rsidRDefault="00C61952" w:rsidP="00177CC9">
            <w:pPr>
              <w:ind w:left="60"/>
            </w:pPr>
            <w:r w:rsidRPr="00FD3060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занятие.</w:t>
            </w:r>
            <w:r w:rsidRPr="005E65BB">
              <w:rPr>
                <w:rFonts w:ascii="Times New Roman" w:hAnsi="Times New Roman" w:cs="Times New Roman"/>
                <w:sz w:val="24"/>
                <w:szCs w:val="24"/>
              </w:rPr>
              <w:t xml:space="preserve"> Перспективы профессионального старта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Ранее усвоенные теоретические и практические основы </w:t>
            </w:r>
            <w:r w:rsidRPr="00FD3060">
              <w:rPr>
                <w:rFonts w:ascii="Times New Roman" w:hAnsi="Times New Roman" w:cs="Times New Roman"/>
                <w:b/>
                <w:sz w:val="24"/>
                <w:szCs w:val="24"/>
              </w:rPr>
              <w:t>по выбору профессии.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20.02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8A6E40">
        <w:trPr>
          <w:trHeight w:val="209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lastRenderedPageBreak/>
              <w:t>23</w:t>
            </w:r>
          </w:p>
        </w:tc>
        <w:tc>
          <w:tcPr>
            <w:tcW w:w="7371" w:type="dxa"/>
          </w:tcPr>
          <w:p w:rsidR="004E61D9" w:rsidRDefault="00FD3060" w:rsidP="00177CC9">
            <w:pPr>
              <w:ind w:left="60"/>
            </w:pP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Предложение. Грамматическая (</w:t>
            </w:r>
            <w:proofErr w:type="spellStart"/>
            <w:proofErr w:type="gramStart"/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преди</w:t>
            </w:r>
            <w:proofErr w:type="spellEnd"/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кативная</w:t>
            </w:r>
            <w:proofErr w:type="spellEnd"/>
            <w:proofErr w:type="gramEnd"/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) основа (одно составного) предложения. Грамматические нормы.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Двусоставные и односоставные предложения.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Виды односоставных предложений.       Грамматическая основа односоставных предложений.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27.02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9E74AD">
        <w:trPr>
          <w:trHeight w:val="270"/>
        </w:trPr>
        <w:tc>
          <w:tcPr>
            <w:tcW w:w="911" w:type="dxa"/>
          </w:tcPr>
          <w:p w:rsidR="004E61D9" w:rsidRPr="006E41F8" w:rsidRDefault="004E61D9" w:rsidP="00177CC9">
            <w:pPr>
              <w:ind w:left="60"/>
              <w:rPr>
                <w:b/>
              </w:rPr>
            </w:pPr>
            <w:r w:rsidRPr="006E41F8">
              <w:rPr>
                <w:b/>
              </w:rPr>
              <w:t>24</w:t>
            </w:r>
          </w:p>
        </w:tc>
        <w:tc>
          <w:tcPr>
            <w:tcW w:w="7371" w:type="dxa"/>
          </w:tcPr>
          <w:p w:rsidR="00FD3060" w:rsidRPr="005C78EF" w:rsidRDefault="00FD3060" w:rsidP="00FD30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Простое осложнённое предложение. Знаки препинания в простом осложнённом предложении. </w:t>
            </w: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Умение  ставить  знаки  препинания  в  предложениях  с  однородными  членами.</w:t>
            </w:r>
          </w:p>
          <w:p w:rsidR="00FD3060" w:rsidRPr="005C78EF" w:rsidRDefault="00FD3060" w:rsidP="00FD30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Умение  ставить  знаки  препинания  в  предложениях  с  однородными  членами.</w:t>
            </w:r>
          </w:p>
          <w:p w:rsidR="00FD3060" w:rsidRPr="005C78EF" w:rsidRDefault="00FD3060" w:rsidP="00FD30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Умения  правильно  интонировать  предложения  с  обособленными  определениями,  употреблять  их  в  устной  и  письменной  речи  и  ставить  в  них  знаки  препинания.</w:t>
            </w:r>
          </w:p>
          <w:p w:rsidR="004E61D9" w:rsidRDefault="00FD3060" w:rsidP="00FD3060">
            <w:pPr>
              <w:ind w:left="60"/>
            </w:pP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 выделять  приложения  на  письме.  Умение  правильно  ставить  запятую  </w:t>
            </w:r>
            <w:proofErr w:type="gramStart"/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перед</w:t>
            </w:r>
            <w:proofErr w:type="gramEnd"/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5C78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как</w:t>
            </w:r>
            <w:r w:rsidR="00E94DBD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4E61D9" w:rsidRDefault="004E61D9" w:rsidP="00177CC9">
            <w:pPr>
              <w:ind w:left="60"/>
            </w:pPr>
            <w:r>
              <w:t>06.03</w:t>
            </w:r>
          </w:p>
        </w:tc>
        <w:tc>
          <w:tcPr>
            <w:tcW w:w="1077" w:type="dxa"/>
          </w:tcPr>
          <w:p w:rsidR="004E61D9" w:rsidRDefault="004E61D9" w:rsidP="00177CC9">
            <w:pPr>
              <w:ind w:left="60"/>
            </w:pPr>
          </w:p>
        </w:tc>
      </w:tr>
      <w:tr w:rsidR="004E61D9" w:rsidTr="00456986">
        <w:trPr>
          <w:trHeight w:val="270"/>
        </w:trPr>
        <w:tc>
          <w:tcPr>
            <w:tcW w:w="911" w:type="dxa"/>
          </w:tcPr>
          <w:p w:rsidR="004E61D9" w:rsidRPr="006E41F8" w:rsidRDefault="004E61D9" w:rsidP="0080798B">
            <w:pPr>
              <w:ind w:left="60"/>
              <w:rPr>
                <w:b/>
              </w:rPr>
            </w:pPr>
            <w:r w:rsidRPr="006E41F8">
              <w:rPr>
                <w:b/>
              </w:rPr>
              <w:t>25</w:t>
            </w:r>
          </w:p>
        </w:tc>
        <w:tc>
          <w:tcPr>
            <w:tcW w:w="7371" w:type="dxa"/>
          </w:tcPr>
          <w:p w:rsidR="00FD3060" w:rsidRPr="005C78EF" w:rsidRDefault="00FD3060" w:rsidP="00FD306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осложнённое предложение. Знаки препинания в простом осложнённом предложении.</w:t>
            </w: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Умения  правильно  интонировать  предложения  с  обособленными  определениями,  употреблять  их  в  устной  и  письменной  речи  и  ставить  в  них  знаки  препинания.</w:t>
            </w:r>
          </w:p>
          <w:p w:rsidR="004E61D9" w:rsidRPr="005E65BB" w:rsidRDefault="00FD3060" w:rsidP="00FD3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 выделять  приложения  на  письме.  Умение  правильно  ставить  запятую  </w:t>
            </w:r>
            <w:proofErr w:type="gramStart"/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перед</w:t>
            </w:r>
            <w:proofErr w:type="gramEnd"/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5C78E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как.</w:t>
            </w:r>
          </w:p>
        </w:tc>
        <w:tc>
          <w:tcPr>
            <w:tcW w:w="1276" w:type="dxa"/>
          </w:tcPr>
          <w:p w:rsidR="004E61D9" w:rsidRDefault="004E61D9" w:rsidP="0080798B">
            <w:pPr>
              <w:ind w:left="60"/>
            </w:pPr>
            <w:r>
              <w:t>13.03</w:t>
            </w:r>
          </w:p>
        </w:tc>
        <w:tc>
          <w:tcPr>
            <w:tcW w:w="1077" w:type="dxa"/>
          </w:tcPr>
          <w:p w:rsidR="004E61D9" w:rsidRDefault="004E61D9" w:rsidP="0080798B">
            <w:pPr>
              <w:ind w:left="60"/>
            </w:pPr>
          </w:p>
        </w:tc>
      </w:tr>
      <w:tr w:rsidR="004E61D9" w:rsidTr="009B5BE0">
        <w:trPr>
          <w:trHeight w:val="240"/>
        </w:trPr>
        <w:tc>
          <w:tcPr>
            <w:tcW w:w="911" w:type="dxa"/>
          </w:tcPr>
          <w:p w:rsidR="004E61D9" w:rsidRPr="006E41F8" w:rsidRDefault="004E61D9" w:rsidP="0080798B">
            <w:pPr>
              <w:ind w:left="60"/>
              <w:rPr>
                <w:b/>
              </w:rPr>
            </w:pPr>
            <w:r w:rsidRPr="006E41F8">
              <w:rPr>
                <w:b/>
              </w:rPr>
              <w:t>26</w:t>
            </w:r>
          </w:p>
        </w:tc>
        <w:tc>
          <w:tcPr>
            <w:tcW w:w="7371" w:type="dxa"/>
          </w:tcPr>
          <w:p w:rsidR="004E61D9" w:rsidRPr="005E65BB" w:rsidRDefault="00FD3060" w:rsidP="008079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Предложение. Грамматическая (предикативная) основа (сложного) предложения Грамматические нормы. Умения  правильно  интонировать  предложения  с  обособленными  обстоятельствами  и  ставить  в  них  знаки  препинания.</w:t>
            </w:r>
          </w:p>
        </w:tc>
        <w:tc>
          <w:tcPr>
            <w:tcW w:w="1276" w:type="dxa"/>
          </w:tcPr>
          <w:p w:rsidR="004E61D9" w:rsidRDefault="004E61D9" w:rsidP="0080798B">
            <w:pPr>
              <w:ind w:left="60"/>
            </w:pPr>
            <w:r>
              <w:t>20.03</w:t>
            </w:r>
          </w:p>
        </w:tc>
        <w:tc>
          <w:tcPr>
            <w:tcW w:w="1077" w:type="dxa"/>
          </w:tcPr>
          <w:p w:rsidR="004E61D9" w:rsidRDefault="004E61D9" w:rsidP="0080798B">
            <w:pPr>
              <w:ind w:left="60"/>
            </w:pPr>
          </w:p>
        </w:tc>
      </w:tr>
      <w:tr w:rsidR="004E61D9" w:rsidTr="00D12E3E">
        <w:trPr>
          <w:trHeight w:val="210"/>
        </w:trPr>
        <w:tc>
          <w:tcPr>
            <w:tcW w:w="911" w:type="dxa"/>
          </w:tcPr>
          <w:p w:rsidR="004E61D9" w:rsidRPr="006E41F8" w:rsidRDefault="004E61D9" w:rsidP="004E61D9">
            <w:pPr>
              <w:ind w:left="60"/>
              <w:rPr>
                <w:b/>
              </w:rPr>
            </w:pPr>
            <w:r w:rsidRPr="006E41F8">
              <w:rPr>
                <w:b/>
              </w:rPr>
              <w:t>27</w:t>
            </w:r>
          </w:p>
        </w:tc>
        <w:tc>
          <w:tcPr>
            <w:tcW w:w="7371" w:type="dxa"/>
          </w:tcPr>
          <w:p w:rsidR="004E61D9" w:rsidRPr="00EA3444" w:rsidRDefault="00FD3060" w:rsidP="00EA34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в сложносочинённом предложении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>Умение  правильно  ставить  знаки  препинания  в  сложносочиненных  предложениях.</w:t>
            </w:r>
          </w:p>
        </w:tc>
        <w:tc>
          <w:tcPr>
            <w:tcW w:w="1276" w:type="dxa"/>
          </w:tcPr>
          <w:p w:rsidR="004E61D9" w:rsidRDefault="004E61D9" w:rsidP="004E61D9">
            <w:pPr>
              <w:ind w:left="60"/>
            </w:pPr>
            <w:r>
              <w:t>03.04</w:t>
            </w:r>
          </w:p>
        </w:tc>
        <w:tc>
          <w:tcPr>
            <w:tcW w:w="1077" w:type="dxa"/>
          </w:tcPr>
          <w:p w:rsidR="004E61D9" w:rsidRDefault="004E61D9" w:rsidP="004E61D9">
            <w:pPr>
              <w:ind w:left="60"/>
            </w:pPr>
          </w:p>
        </w:tc>
      </w:tr>
      <w:tr w:rsidR="004E61D9" w:rsidTr="00D74D8E">
        <w:trPr>
          <w:trHeight w:val="330"/>
        </w:trPr>
        <w:tc>
          <w:tcPr>
            <w:tcW w:w="911" w:type="dxa"/>
          </w:tcPr>
          <w:p w:rsidR="004E61D9" w:rsidRPr="006E41F8" w:rsidRDefault="004E61D9" w:rsidP="004E61D9">
            <w:pPr>
              <w:ind w:left="60"/>
              <w:rPr>
                <w:b/>
              </w:rPr>
            </w:pPr>
            <w:r w:rsidRPr="006E41F8">
              <w:rPr>
                <w:b/>
              </w:rPr>
              <w:t>28</w:t>
            </w:r>
          </w:p>
        </w:tc>
        <w:tc>
          <w:tcPr>
            <w:tcW w:w="7371" w:type="dxa"/>
          </w:tcPr>
          <w:p w:rsidR="004E61D9" w:rsidRDefault="00797BB2" w:rsidP="004E61D9">
            <w:pPr>
              <w:ind w:left="60"/>
            </w:pPr>
            <w:r w:rsidRPr="005C32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препинания  в сложноподчинённых предложениях с несколькими придаточными.</w:t>
            </w:r>
            <w:r w:rsidRPr="005C78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 правильно  ставить  знаки  препинания  в  сложноподчиненных  предложениях  с  несколькими  придаточными. Умение  правильно  интонировать  бессоюзные  сложные  предложения  и  ставить  знаки  препинания  в  них.</w:t>
            </w:r>
          </w:p>
        </w:tc>
        <w:tc>
          <w:tcPr>
            <w:tcW w:w="1276" w:type="dxa"/>
          </w:tcPr>
          <w:p w:rsidR="004E61D9" w:rsidRDefault="004E61D9" w:rsidP="004E61D9">
            <w:pPr>
              <w:ind w:left="60"/>
            </w:pPr>
            <w:r>
              <w:t>10.04</w:t>
            </w:r>
          </w:p>
        </w:tc>
        <w:tc>
          <w:tcPr>
            <w:tcW w:w="1077" w:type="dxa"/>
          </w:tcPr>
          <w:p w:rsidR="004E61D9" w:rsidRDefault="004E61D9" w:rsidP="004E61D9">
            <w:pPr>
              <w:ind w:left="60"/>
            </w:pPr>
          </w:p>
        </w:tc>
      </w:tr>
      <w:tr w:rsidR="004E61D9" w:rsidTr="00E25910">
        <w:trPr>
          <w:trHeight w:val="270"/>
        </w:trPr>
        <w:tc>
          <w:tcPr>
            <w:tcW w:w="911" w:type="dxa"/>
          </w:tcPr>
          <w:p w:rsidR="004E61D9" w:rsidRPr="006E41F8" w:rsidRDefault="004E61D9" w:rsidP="004E61D9">
            <w:pPr>
              <w:ind w:left="60"/>
              <w:rPr>
                <w:b/>
              </w:rPr>
            </w:pPr>
            <w:r w:rsidRPr="006E41F8">
              <w:rPr>
                <w:b/>
              </w:rPr>
              <w:t>29</w:t>
            </w:r>
          </w:p>
        </w:tc>
        <w:tc>
          <w:tcPr>
            <w:tcW w:w="7371" w:type="dxa"/>
          </w:tcPr>
          <w:p w:rsidR="004E61D9" w:rsidRPr="00EA3444" w:rsidRDefault="00797BB2" w:rsidP="00EA34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B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Сочинение</w:t>
            </w:r>
            <w:r w:rsidR="00B713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(5 часов)</w:t>
            </w:r>
            <w:r w:rsidRPr="00797BB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лингвистическую тему.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оценки задания 2.1. Структура сочинения на лингвистическую тему.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формулировать тезис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Учимся аргументировать. </w:t>
            </w:r>
          </w:p>
        </w:tc>
        <w:tc>
          <w:tcPr>
            <w:tcW w:w="1276" w:type="dxa"/>
          </w:tcPr>
          <w:p w:rsidR="004E61D9" w:rsidRDefault="004E61D9" w:rsidP="004E61D9">
            <w:pPr>
              <w:ind w:left="60"/>
            </w:pPr>
            <w:r>
              <w:t>17.04</w:t>
            </w:r>
          </w:p>
        </w:tc>
        <w:tc>
          <w:tcPr>
            <w:tcW w:w="1077" w:type="dxa"/>
          </w:tcPr>
          <w:p w:rsidR="004E61D9" w:rsidRDefault="004E61D9" w:rsidP="004E61D9">
            <w:pPr>
              <w:ind w:left="60"/>
            </w:pPr>
          </w:p>
        </w:tc>
      </w:tr>
      <w:tr w:rsidR="004E61D9" w:rsidTr="002D4F04">
        <w:trPr>
          <w:trHeight w:val="255"/>
        </w:trPr>
        <w:tc>
          <w:tcPr>
            <w:tcW w:w="911" w:type="dxa"/>
          </w:tcPr>
          <w:p w:rsidR="004E61D9" w:rsidRPr="006E41F8" w:rsidRDefault="004E61D9" w:rsidP="004E61D9">
            <w:pPr>
              <w:ind w:left="60"/>
              <w:rPr>
                <w:b/>
              </w:rPr>
            </w:pPr>
            <w:r w:rsidRPr="006E41F8">
              <w:rPr>
                <w:b/>
              </w:rPr>
              <w:t>30</w:t>
            </w:r>
          </w:p>
        </w:tc>
        <w:tc>
          <w:tcPr>
            <w:tcW w:w="7371" w:type="dxa"/>
          </w:tcPr>
          <w:p w:rsidR="004E61D9" w:rsidRDefault="00797BB2" w:rsidP="004E61D9">
            <w:pPr>
              <w:ind w:left="60"/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ние-рассуждение на основе высказывания.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Критерии оценивания.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формулировать тезис сочинения-рассуждения. Учимся аргументировать сочинения-рассуждения на основе цитаты.</w:t>
            </w:r>
            <w:r w:rsidRPr="005C78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писать вывод сочинения-рассуждения</w:t>
            </w:r>
          </w:p>
        </w:tc>
        <w:tc>
          <w:tcPr>
            <w:tcW w:w="1276" w:type="dxa"/>
          </w:tcPr>
          <w:p w:rsidR="004E61D9" w:rsidRDefault="004E61D9" w:rsidP="004E61D9">
            <w:pPr>
              <w:ind w:left="60"/>
            </w:pPr>
            <w:r>
              <w:t>24.04</w:t>
            </w:r>
          </w:p>
        </w:tc>
        <w:tc>
          <w:tcPr>
            <w:tcW w:w="1077" w:type="dxa"/>
          </w:tcPr>
          <w:p w:rsidR="004E61D9" w:rsidRDefault="004E61D9" w:rsidP="004E61D9">
            <w:pPr>
              <w:ind w:left="60"/>
            </w:pPr>
          </w:p>
        </w:tc>
      </w:tr>
      <w:tr w:rsidR="004E61D9" w:rsidTr="00947C20">
        <w:trPr>
          <w:trHeight w:val="285"/>
        </w:trPr>
        <w:tc>
          <w:tcPr>
            <w:tcW w:w="911" w:type="dxa"/>
          </w:tcPr>
          <w:p w:rsidR="004E61D9" w:rsidRPr="006E41F8" w:rsidRDefault="004E61D9" w:rsidP="004E61D9">
            <w:pPr>
              <w:ind w:left="60"/>
              <w:rPr>
                <w:b/>
              </w:rPr>
            </w:pPr>
            <w:r w:rsidRPr="006E41F8">
              <w:rPr>
                <w:b/>
              </w:rPr>
              <w:t>31</w:t>
            </w:r>
          </w:p>
        </w:tc>
        <w:tc>
          <w:tcPr>
            <w:tcW w:w="7371" w:type="dxa"/>
          </w:tcPr>
          <w:p w:rsidR="004E61D9" w:rsidRDefault="00797BB2" w:rsidP="004E61D9">
            <w:pPr>
              <w:ind w:left="60"/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Сочинение-рассуждение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понятию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Композиционные части сочинения.</w:t>
            </w:r>
            <w:r w:rsidR="00EA34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аргументировать сочинения-рассуждения</w:t>
            </w:r>
          </w:p>
        </w:tc>
        <w:tc>
          <w:tcPr>
            <w:tcW w:w="1276" w:type="dxa"/>
          </w:tcPr>
          <w:p w:rsidR="004E61D9" w:rsidRDefault="004E61D9" w:rsidP="004E61D9">
            <w:pPr>
              <w:ind w:left="60"/>
            </w:pPr>
            <w:r>
              <w:t>02.05</w:t>
            </w:r>
          </w:p>
        </w:tc>
        <w:tc>
          <w:tcPr>
            <w:tcW w:w="1077" w:type="dxa"/>
          </w:tcPr>
          <w:p w:rsidR="004E61D9" w:rsidRDefault="004E61D9" w:rsidP="004E61D9">
            <w:pPr>
              <w:ind w:left="60"/>
            </w:pPr>
          </w:p>
        </w:tc>
      </w:tr>
      <w:tr w:rsidR="004E61D9" w:rsidTr="00AC15F1">
        <w:trPr>
          <w:trHeight w:val="255"/>
        </w:trPr>
        <w:tc>
          <w:tcPr>
            <w:tcW w:w="911" w:type="dxa"/>
          </w:tcPr>
          <w:p w:rsidR="004E61D9" w:rsidRPr="006E41F8" w:rsidRDefault="004E61D9" w:rsidP="004E61D9">
            <w:pPr>
              <w:ind w:left="60"/>
              <w:rPr>
                <w:b/>
              </w:rPr>
            </w:pPr>
            <w:r w:rsidRPr="006E41F8">
              <w:rPr>
                <w:b/>
              </w:rPr>
              <w:t>32</w:t>
            </w:r>
          </w:p>
        </w:tc>
        <w:tc>
          <w:tcPr>
            <w:tcW w:w="7371" w:type="dxa"/>
          </w:tcPr>
          <w:p w:rsidR="004E61D9" w:rsidRDefault="00797BB2" w:rsidP="004E61D9">
            <w:pPr>
              <w:ind w:left="60"/>
            </w:pP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Сочинение-рассуждение.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аргументировать сочинения-рассуждения</w:t>
            </w:r>
          </w:p>
        </w:tc>
        <w:tc>
          <w:tcPr>
            <w:tcW w:w="1276" w:type="dxa"/>
          </w:tcPr>
          <w:p w:rsidR="004E61D9" w:rsidRDefault="004E61D9" w:rsidP="004E61D9">
            <w:pPr>
              <w:ind w:left="60"/>
            </w:pPr>
            <w:r>
              <w:t>08.05</w:t>
            </w:r>
          </w:p>
        </w:tc>
        <w:tc>
          <w:tcPr>
            <w:tcW w:w="1077" w:type="dxa"/>
          </w:tcPr>
          <w:p w:rsidR="004E61D9" w:rsidRDefault="004E61D9" w:rsidP="004E61D9">
            <w:pPr>
              <w:ind w:left="60"/>
            </w:pPr>
          </w:p>
        </w:tc>
      </w:tr>
      <w:tr w:rsidR="004E61D9" w:rsidTr="00D264FC">
        <w:trPr>
          <w:trHeight w:val="255"/>
        </w:trPr>
        <w:tc>
          <w:tcPr>
            <w:tcW w:w="911" w:type="dxa"/>
          </w:tcPr>
          <w:p w:rsidR="004E61D9" w:rsidRPr="006E41F8" w:rsidRDefault="004E61D9" w:rsidP="004E61D9">
            <w:pPr>
              <w:ind w:left="60"/>
              <w:rPr>
                <w:b/>
              </w:rPr>
            </w:pPr>
            <w:r w:rsidRPr="006E41F8">
              <w:rPr>
                <w:b/>
              </w:rPr>
              <w:lastRenderedPageBreak/>
              <w:t>33</w:t>
            </w:r>
          </w:p>
        </w:tc>
        <w:tc>
          <w:tcPr>
            <w:tcW w:w="7371" w:type="dxa"/>
          </w:tcPr>
          <w:p w:rsidR="004E61D9" w:rsidRDefault="00222C61" w:rsidP="004E61D9">
            <w:pPr>
              <w:ind w:left="60"/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Культура речи.</w:t>
            </w:r>
            <w:r w:rsidR="00E94D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797BB2" w:rsidRPr="005C78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Что такое хорошая речь?</w:t>
            </w:r>
            <w:r w:rsidR="00E94DB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Какие нормы языка суще</w:t>
            </w:r>
            <w:r w:rsidR="00797BB2" w:rsidRPr="005C78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ствуют?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797BB2" w:rsidRPr="005C78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Пробное тестирование.    </w:t>
            </w:r>
            <w:r w:rsidRPr="005C78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 бланками ответов.</w:t>
            </w:r>
            <w:r w:rsidR="00797BB2" w:rsidRPr="005C78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</w:t>
            </w:r>
          </w:p>
        </w:tc>
        <w:tc>
          <w:tcPr>
            <w:tcW w:w="1276" w:type="dxa"/>
          </w:tcPr>
          <w:p w:rsidR="004E61D9" w:rsidRDefault="004E61D9" w:rsidP="004E61D9">
            <w:pPr>
              <w:ind w:left="60"/>
            </w:pPr>
            <w:r>
              <w:t>15.05</w:t>
            </w:r>
          </w:p>
        </w:tc>
        <w:tc>
          <w:tcPr>
            <w:tcW w:w="1077" w:type="dxa"/>
          </w:tcPr>
          <w:p w:rsidR="004E61D9" w:rsidRDefault="004E61D9" w:rsidP="004E61D9">
            <w:pPr>
              <w:ind w:left="60"/>
            </w:pPr>
          </w:p>
        </w:tc>
      </w:tr>
      <w:tr w:rsidR="004E61D9" w:rsidTr="00994B95">
        <w:trPr>
          <w:trHeight w:val="239"/>
        </w:trPr>
        <w:tc>
          <w:tcPr>
            <w:tcW w:w="911" w:type="dxa"/>
          </w:tcPr>
          <w:p w:rsidR="004E61D9" w:rsidRPr="006E41F8" w:rsidRDefault="004E61D9" w:rsidP="004E61D9">
            <w:pPr>
              <w:ind w:left="60"/>
              <w:rPr>
                <w:b/>
              </w:rPr>
            </w:pPr>
            <w:r w:rsidRPr="006E41F8">
              <w:rPr>
                <w:b/>
              </w:rPr>
              <w:t>34</w:t>
            </w:r>
          </w:p>
        </w:tc>
        <w:tc>
          <w:tcPr>
            <w:tcW w:w="7371" w:type="dxa"/>
          </w:tcPr>
          <w:p w:rsidR="004E61D9" w:rsidRPr="00222C61" w:rsidRDefault="00222C61" w:rsidP="004E61D9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Pr="00222C61">
              <w:rPr>
                <w:rFonts w:ascii="Times New Roman" w:hAnsi="Times New Roman" w:cs="Times New Roman"/>
                <w:sz w:val="24"/>
                <w:szCs w:val="24"/>
              </w:rPr>
              <w:t>Контрольное тестирование.</w:t>
            </w:r>
          </w:p>
        </w:tc>
        <w:tc>
          <w:tcPr>
            <w:tcW w:w="1276" w:type="dxa"/>
          </w:tcPr>
          <w:p w:rsidR="004E61D9" w:rsidRDefault="004E61D9" w:rsidP="004E61D9">
            <w:pPr>
              <w:ind w:left="60"/>
            </w:pPr>
            <w:r>
              <w:t>22.05</w:t>
            </w:r>
          </w:p>
        </w:tc>
        <w:tc>
          <w:tcPr>
            <w:tcW w:w="1077" w:type="dxa"/>
          </w:tcPr>
          <w:p w:rsidR="004E61D9" w:rsidRDefault="004E61D9" w:rsidP="004E61D9">
            <w:pPr>
              <w:ind w:left="60"/>
            </w:pPr>
          </w:p>
        </w:tc>
      </w:tr>
    </w:tbl>
    <w:p w:rsidR="00177CC9" w:rsidRDefault="00177CC9"/>
    <w:p w:rsidR="0080798B" w:rsidRDefault="0080798B"/>
    <w:sectPr w:rsidR="0080798B" w:rsidSect="00663C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E71FD"/>
    <w:multiLevelType w:val="multilevel"/>
    <w:tmpl w:val="8E3C0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D42CD0"/>
    <w:multiLevelType w:val="multilevel"/>
    <w:tmpl w:val="941EC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7128C0"/>
    <w:multiLevelType w:val="multilevel"/>
    <w:tmpl w:val="F3B64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4A71D2"/>
    <w:multiLevelType w:val="multilevel"/>
    <w:tmpl w:val="C156B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FF10F7"/>
    <w:multiLevelType w:val="multilevel"/>
    <w:tmpl w:val="22AEE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60497"/>
    <w:rsid w:val="000005C7"/>
    <w:rsid w:val="00014E60"/>
    <w:rsid w:val="000A2C52"/>
    <w:rsid w:val="000D3DC8"/>
    <w:rsid w:val="00111A3F"/>
    <w:rsid w:val="001550A0"/>
    <w:rsid w:val="00177CC9"/>
    <w:rsid w:val="001A1694"/>
    <w:rsid w:val="001B17D2"/>
    <w:rsid w:val="001D0AF3"/>
    <w:rsid w:val="00205BC2"/>
    <w:rsid w:val="00222C61"/>
    <w:rsid w:val="00256402"/>
    <w:rsid w:val="0035358E"/>
    <w:rsid w:val="0037014D"/>
    <w:rsid w:val="00383AA0"/>
    <w:rsid w:val="003D2B68"/>
    <w:rsid w:val="003E3EEC"/>
    <w:rsid w:val="003F0A6A"/>
    <w:rsid w:val="0048795E"/>
    <w:rsid w:val="004A2676"/>
    <w:rsid w:val="004E61D9"/>
    <w:rsid w:val="0055633F"/>
    <w:rsid w:val="00582E63"/>
    <w:rsid w:val="00663C1C"/>
    <w:rsid w:val="006E2CB4"/>
    <w:rsid w:val="006E41F8"/>
    <w:rsid w:val="00777BAE"/>
    <w:rsid w:val="00797BB2"/>
    <w:rsid w:val="007A4255"/>
    <w:rsid w:val="008067C3"/>
    <w:rsid w:val="0080798B"/>
    <w:rsid w:val="00875578"/>
    <w:rsid w:val="008D1222"/>
    <w:rsid w:val="009D5FA2"/>
    <w:rsid w:val="009E2E23"/>
    <w:rsid w:val="00A55E62"/>
    <w:rsid w:val="00A574E6"/>
    <w:rsid w:val="00A90E6B"/>
    <w:rsid w:val="00AC1E7E"/>
    <w:rsid w:val="00AF2019"/>
    <w:rsid w:val="00B05D70"/>
    <w:rsid w:val="00B14378"/>
    <w:rsid w:val="00B27C00"/>
    <w:rsid w:val="00B45791"/>
    <w:rsid w:val="00B71305"/>
    <w:rsid w:val="00C062D7"/>
    <w:rsid w:val="00C61952"/>
    <w:rsid w:val="00CC685D"/>
    <w:rsid w:val="00CF1A12"/>
    <w:rsid w:val="00D41E5F"/>
    <w:rsid w:val="00E03511"/>
    <w:rsid w:val="00E35834"/>
    <w:rsid w:val="00E5172B"/>
    <w:rsid w:val="00E87CA1"/>
    <w:rsid w:val="00E94DBD"/>
    <w:rsid w:val="00EA3444"/>
    <w:rsid w:val="00EC12DD"/>
    <w:rsid w:val="00EF5777"/>
    <w:rsid w:val="00F12FB9"/>
    <w:rsid w:val="00F60497"/>
    <w:rsid w:val="00FC70A8"/>
    <w:rsid w:val="00FD1919"/>
    <w:rsid w:val="00FD30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255"/>
  </w:style>
  <w:style w:type="paragraph" w:styleId="3">
    <w:name w:val="heading 3"/>
    <w:basedOn w:val="a"/>
    <w:link w:val="30"/>
    <w:uiPriority w:val="9"/>
    <w:qFormat/>
    <w:rsid w:val="00AC1E7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0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C1E7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badge">
    <w:name w:val="badge"/>
    <w:basedOn w:val="a0"/>
    <w:rsid w:val="00AC1E7E"/>
  </w:style>
  <w:style w:type="character" w:styleId="a4">
    <w:name w:val="Hyperlink"/>
    <w:basedOn w:val="a0"/>
    <w:uiPriority w:val="99"/>
    <w:semiHidden/>
    <w:unhideWhenUsed/>
    <w:rsid w:val="00AC1E7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C1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1E7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B45791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87582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7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8951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4433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27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2971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890183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342640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86742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934363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3832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662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26716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334941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219666">
              <w:marLeft w:val="0"/>
              <w:marRight w:val="0"/>
              <w:marTop w:val="0"/>
              <w:marBottom w:val="150"/>
              <w:divBdr>
                <w:top w:val="single" w:sz="12" w:space="8" w:color="FAF6EA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AACFFE-E859-43D8-BA49-6F95E0736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1</Pages>
  <Words>3131</Words>
  <Characters>17849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comp7775</cp:lastModifiedBy>
  <cp:revision>28</cp:revision>
  <cp:lastPrinted>2018-11-08T17:25:00Z</cp:lastPrinted>
  <dcterms:created xsi:type="dcterms:W3CDTF">2018-09-04T02:08:00Z</dcterms:created>
  <dcterms:modified xsi:type="dcterms:W3CDTF">2019-04-20T20:38:00Z</dcterms:modified>
</cp:coreProperties>
</file>